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Lato" w:cs="Lato" w:eastAsia="Lato" w:hAnsi="Lato"/>
          <w:b w:val="1"/>
          <w:color w:val="3c78d8"/>
        </w:rPr>
      </w:pPr>
      <w:r w:rsidDel="00000000" w:rsidR="00000000" w:rsidRPr="00000000">
        <w:rPr>
          <w:rtl w:val="0"/>
        </w:rPr>
      </w:r>
    </w:p>
    <w:p w:rsidR="00000000" w:rsidDel="00000000" w:rsidP="00000000" w:rsidRDefault="00000000" w:rsidRPr="00000000" w14:paraId="00000002">
      <w:pPr>
        <w:jc w:val="left"/>
        <w:rPr>
          <w:rFonts w:ascii="Lato" w:cs="Lato" w:eastAsia="Lato" w:hAnsi="Lato"/>
          <w:b w:val="1"/>
          <w:color w:val="3c78d8"/>
        </w:rPr>
      </w:pPr>
      <w:r w:rsidDel="00000000" w:rsidR="00000000" w:rsidRPr="00000000">
        <w:rPr>
          <w:rtl w:val="0"/>
        </w:rPr>
      </w:r>
    </w:p>
    <w:p w:rsidR="00000000" w:rsidDel="00000000" w:rsidP="00000000" w:rsidRDefault="00000000" w:rsidRPr="00000000" w14:paraId="00000003">
      <w:pPr>
        <w:jc w:val="left"/>
        <w:rPr>
          <w:rFonts w:ascii="Lato" w:cs="Lato" w:eastAsia="Lato" w:hAnsi="Lato"/>
          <w:b w:val="1"/>
          <w:color w:val="3c78d8"/>
        </w:rPr>
      </w:pPr>
      <w:r w:rsidDel="00000000" w:rsidR="00000000" w:rsidRPr="00000000">
        <w:rPr>
          <w:rtl w:val="0"/>
        </w:rPr>
      </w:r>
    </w:p>
    <w:p w:rsidR="00000000" w:rsidDel="00000000" w:rsidP="00000000" w:rsidRDefault="00000000" w:rsidRPr="00000000" w14:paraId="00000004">
      <w:pPr>
        <w:jc w:val="left"/>
        <w:rPr>
          <w:rFonts w:ascii="Times New Roman" w:cs="Times New Roman" w:eastAsia="Times New Roman" w:hAnsi="Times New Roman"/>
          <w:b w:val="1"/>
          <w:color w:val="3c78d8"/>
          <w:sz w:val="24"/>
          <w:szCs w:val="24"/>
        </w:rPr>
      </w:pPr>
      <w:r w:rsidDel="00000000" w:rsidR="00000000" w:rsidRPr="00000000">
        <w:rPr>
          <w:rFonts w:ascii="Lato" w:cs="Lato" w:eastAsia="Lato" w:hAnsi="Lato"/>
          <w:b w:val="1"/>
          <w:color w:val="3c78d8"/>
          <w:rtl w:val="0"/>
        </w:rPr>
        <w:t xml:space="preserve">                                                              Acronym Ventures Ltd</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000000"/>
          <w:sz w:val="24"/>
          <w:szCs w:val="24"/>
        </w:rPr>
      </w:pPr>
      <w:r w:rsidDel="00000000" w:rsidR="00000000" w:rsidRPr="00000000">
        <w:rPr>
          <w:rFonts w:ascii="Lato" w:cs="Lato" w:eastAsia="Lato" w:hAnsi="Lato"/>
          <w:color w:val="000000"/>
          <w:rtl w:val="0"/>
        </w:rPr>
        <w:br w:type="textWrapping"/>
        <w:br w:type="textWrapping"/>
        <w:br w:type="textWrapping"/>
        <w:br w:type="textWrapping"/>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color w:val="000000"/>
          <w:sz w:val="24"/>
          <w:szCs w:val="24"/>
        </w:rPr>
      </w:pPr>
      <w:r w:rsidDel="00000000" w:rsidR="00000000" w:rsidRPr="00000000">
        <w:rPr>
          <w:rFonts w:ascii="Lato" w:cs="Lato" w:eastAsia="Lato" w:hAnsi="Lato"/>
          <w:color w:val="000000"/>
          <w:rtl w:val="0"/>
        </w:rPr>
        <w:t xml:space="preserve">Document Name</w:t>
        <w:tab/>
        <w:t xml:space="preserve">Schedule of Fees</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000000"/>
          <w:sz w:val="24"/>
          <w:szCs w:val="24"/>
        </w:rPr>
      </w:pPr>
      <w:r w:rsidDel="00000000" w:rsidR="00000000" w:rsidRPr="00000000">
        <w:rPr>
          <w:rFonts w:ascii="Lato" w:cs="Lato" w:eastAsia="Lato" w:hAnsi="Lato"/>
          <w:color w:val="000000"/>
          <w:rtl w:val="0"/>
        </w:rPr>
        <w:t xml:space="preserve">Document No.</w:t>
        <w:tab/>
        <w:tab/>
        <w:t xml:space="preserve">TBC</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000000"/>
          <w:sz w:val="24"/>
          <w:szCs w:val="24"/>
        </w:rPr>
      </w:pPr>
      <w:r w:rsidDel="00000000" w:rsidR="00000000" w:rsidRPr="00000000">
        <w:rPr>
          <w:rFonts w:ascii="Lato" w:cs="Lato" w:eastAsia="Lato" w:hAnsi="Lato"/>
          <w:color w:val="000000"/>
          <w:rtl w:val="0"/>
        </w:rPr>
        <w:t xml:space="preserve">Version</w:t>
        <w:tab/>
        <w:tab/>
        <w:t xml:space="preserve">1.0</w:t>
      </w:r>
      <w:r w:rsidDel="00000000" w:rsidR="00000000" w:rsidRPr="00000000">
        <w:rPr>
          <w:rtl w:val="0"/>
        </w:rPr>
      </w:r>
    </w:p>
    <w:p w:rsidR="00000000" w:rsidDel="00000000" w:rsidP="00000000" w:rsidRDefault="00000000" w:rsidRPr="00000000" w14:paraId="0000000B">
      <w:pPr>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Lato" w:cs="Lato" w:eastAsia="Lato" w:hAnsi="Lato"/>
          <w:color w:val="000000"/>
          <w:rtl w:val="0"/>
        </w:rPr>
        <w:t xml:space="preserve">Dept. in Charge</w:t>
        <w:tab/>
        <w:t xml:space="preserve">TBC</w:t>
      </w: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rPr>
          <w:b w:val="1"/>
          <w:color w:val="3c78d8"/>
        </w:rPr>
      </w:pPr>
      <w:r w:rsidDel="00000000" w:rsidR="00000000" w:rsidRPr="00000000">
        <w:rPr>
          <w:b w:val="1"/>
          <w:color w:val="3c78d8"/>
          <w:rtl w:val="0"/>
        </w:rPr>
        <w:t xml:space="preserve">Schedule of Fees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b w:val="1"/>
          <w:rtl w:val="0"/>
        </w:rPr>
        <w:t xml:space="preserve">Acronym Ventures Ltd (“Acronym”)</w:t>
      </w:r>
      <w:r w:rsidDel="00000000" w:rsidR="00000000" w:rsidRPr="00000000">
        <w:rPr>
          <w:rtl w:val="0"/>
        </w:rPr>
        <w:t xml:space="preserve"> charges fees to users of its platform. Fees vary by product and service as outlined below. All fees are subject to change and will be published on the company’s website and app.</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Fees are applied as follows:</w:t>
      </w:r>
    </w:p>
    <w:tbl>
      <w:tblPr>
        <w:tblStyle w:val="Table1"/>
        <w:tblW w:w="9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5"/>
        <w:gridCol w:w="4505"/>
        <w:tblGridChange w:id="0">
          <w:tblGrid>
            <w:gridCol w:w="4505"/>
            <w:gridCol w:w="4505"/>
          </w:tblGrid>
        </w:tblGridChange>
      </w:tblGrid>
      <w:tr>
        <w:trPr>
          <w:cantSplit w:val="0"/>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64" w:lineRule="auto"/>
              <w:jc w:val="both"/>
              <w:rPr>
                <w:b w:val="1"/>
                <w:color w:val="000000"/>
              </w:rPr>
            </w:pPr>
            <w:r w:rsidDel="00000000" w:rsidR="00000000" w:rsidRPr="00000000">
              <w:rPr>
                <w:b w:val="1"/>
                <w:color w:val="000000"/>
                <w:rtl w:val="0"/>
              </w:rPr>
              <w:t xml:space="preserve">Product/Service</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264" w:lineRule="auto"/>
              <w:jc w:val="both"/>
              <w:rPr>
                <w:b w:val="1"/>
                <w:color w:val="000000"/>
              </w:rPr>
            </w:pPr>
            <w:r w:rsidDel="00000000" w:rsidR="00000000" w:rsidRPr="00000000">
              <w:rPr>
                <w:b w:val="1"/>
                <w:color w:val="000000"/>
                <w:rtl w:val="0"/>
              </w:rPr>
              <w:t xml:space="preserve">Fees</w:t>
            </w:r>
          </w:p>
        </w:tc>
      </w:tr>
      <w:tr>
        <w:trPr>
          <w:cantSplit w:val="0"/>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Spot Exchange</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An additional spread is added by Acronym onto each trade undertaken by users, whether this is a buy side or </w:t>
            </w:r>
            <w:r w:rsidDel="00000000" w:rsidR="00000000" w:rsidRPr="00000000">
              <w:rPr>
                <w:rtl w:val="0"/>
              </w:rPr>
              <w:t xml:space="preserve">a </w:t>
            </w:r>
            <w:r w:rsidDel="00000000" w:rsidR="00000000" w:rsidRPr="00000000">
              <w:rPr>
                <w:color w:val="000000"/>
                <w:rtl w:val="0"/>
              </w:rPr>
              <w:t xml:space="preserve">sell side.</w:t>
            </w:r>
          </w:p>
        </w:tc>
      </w:tr>
      <w:tr>
        <w:trPr>
          <w:cantSplit w:val="0"/>
          <w:tblHeader w:val="0"/>
        </w:trPr>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Futures</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120" w:line="264" w:lineRule="auto"/>
              <w:ind w:left="360" w:hanging="360"/>
              <w:jc w:val="both"/>
              <w:rPr/>
            </w:pPr>
            <w:r w:rsidDel="00000000" w:rsidR="00000000" w:rsidRPr="00000000">
              <w:rPr>
                <w:color w:val="000000"/>
                <w:rtl w:val="0"/>
              </w:rPr>
              <w:t xml:space="preserve">Dated</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120" w:line="264" w:lineRule="auto"/>
              <w:ind w:left="360" w:hanging="360"/>
              <w:jc w:val="both"/>
              <w:rPr/>
            </w:pPr>
            <w:r w:rsidDel="00000000" w:rsidR="00000000" w:rsidRPr="00000000">
              <w:rPr>
                <w:color w:val="000000"/>
                <w:rtl w:val="0"/>
              </w:rPr>
              <w:t xml:space="preserve">Perpetual</w:t>
            </w:r>
            <w:r w:rsidDel="00000000" w:rsidR="00000000" w:rsidRPr="00000000">
              <w:rPr>
                <w:rtl w:val="0"/>
              </w:rPr>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264" w:lineRule="auto"/>
              <w:rPr>
                <w:color w:val="000000"/>
              </w:rPr>
            </w:pPr>
            <w:r w:rsidDel="00000000" w:rsidR="00000000" w:rsidRPr="00000000">
              <w:rPr>
                <w:color w:val="000000"/>
                <w:rtl w:val="0"/>
              </w:rPr>
              <w:t xml:space="preserve">An additional spread is added by Acronym </w:t>
            </w:r>
            <w:r w:rsidDel="00000000" w:rsidR="00000000" w:rsidRPr="00000000">
              <w:rPr>
                <w:rtl w:val="0"/>
              </w:rPr>
              <w:t xml:space="preserve">onto</w:t>
            </w:r>
            <w:r w:rsidDel="00000000" w:rsidR="00000000" w:rsidRPr="00000000">
              <w:rPr>
                <w:color w:val="000000"/>
                <w:rtl w:val="0"/>
              </w:rPr>
              <w:t xml:space="preserve"> each trade undertaken by users, whether this is a buy side or </w:t>
            </w:r>
            <w:r w:rsidDel="00000000" w:rsidR="00000000" w:rsidRPr="00000000">
              <w:rPr>
                <w:rtl w:val="0"/>
              </w:rPr>
              <w:t xml:space="preserve">a </w:t>
            </w:r>
            <w:r w:rsidDel="00000000" w:rsidR="00000000" w:rsidRPr="00000000">
              <w:rPr>
                <w:color w:val="000000"/>
                <w:rtl w:val="0"/>
              </w:rPr>
              <w:t xml:space="preserve">sell side.</w:t>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Digital Merchant Services</w:t>
            </w:r>
          </w:p>
        </w:tc>
        <w:tc>
          <w:tcPr/>
          <w:p w:rsidR="00000000" w:rsidDel="00000000" w:rsidP="00000000" w:rsidRDefault="00000000" w:rsidRPr="00000000" w14:paraId="00000019">
            <w:pPr>
              <w:spacing w:after="120" w:line="264" w:lineRule="auto"/>
              <w:jc w:val="both"/>
              <w:rPr/>
            </w:pPr>
            <w:r w:rsidDel="00000000" w:rsidR="00000000" w:rsidRPr="00000000">
              <w:rPr>
                <w:rtl w:val="0"/>
              </w:rPr>
              <w:t xml:space="preserve">Fees for Digital Merchant Services will be charged according to the service agreement with the merchant. Detailed fee information for specific merchant services is published on the platform.</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Digital Asset Custody</w:t>
            </w:r>
          </w:p>
        </w:tc>
        <w:tc>
          <w:tcPr/>
          <w:p w:rsidR="00000000" w:rsidDel="00000000" w:rsidP="00000000" w:rsidRDefault="00000000" w:rsidRPr="00000000" w14:paraId="0000001C">
            <w:pPr>
              <w:spacing w:after="120" w:line="264" w:lineRule="auto"/>
              <w:jc w:val="both"/>
              <w:rPr/>
            </w:pPr>
            <w:r w:rsidDel="00000000" w:rsidR="00000000" w:rsidRPr="00000000">
              <w:rPr>
                <w:rtl w:val="0"/>
              </w:rPr>
              <w:t xml:space="preserve">There are no fees charged for custody made by Acronym users.</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264" w:lineRule="auto"/>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Digital Asset Listing</w:t>
            </w:r>
          </w:p>
        </w:tc>
        <w:tc>
          <w:tcPr/>
          <w:p w:rsidR="00000000" w:rsidDel="00000000" w:rsidP="00000000" w:rsidRDefault="00000000" w:rsidRPr="00000000" w14:paraId="00000020">
            <w:pPr>
              <w:spacing w:after="240" w:before="240" w:line="264" w:lineRule="auto"/>
              <w:jc w:val="both"/>
              <w:rPr>
                <w:color w:val="000000"/>
              </w:rPr>
            </w:pPr>
            <w:r w:rsidDel="00000000" w:rsidR="00000000" w:rsidRPr="00000000">
              <w:rPr>
                <w:rtl w:val="0"/>
              </w:rPr>
              <w:t xml:space="preserve">charged as per the service agreement</w:t>
            </w:r>
            <w:r w:rsidDel="00000000" w:rsidR="00000000" w:rsidRPr="00000000">
              <w:rPr>
                <w:rtl w:val="0"/>
              </w:rPr>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Staking</w:t>
            </w: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will take a percentage of the yield paid as a reward by the platform to the user.</w:t>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Deposits</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There is no fee for user deposits made in digital assets or fiat.</w:t>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Withdrawals</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 There is no fee for user withdrawals made in digital assets or fiat.</w:t>
            </w:r>
          </w:p>
        </w:tc>
      </w:tr>
    </w:tbl>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r>
    </w:p>
    <w:p w:rsidR="00000000" w:rsidDel="00000000" w:rsidP="00000000" w:rsidRDefault="00000000" w:rsidRPr="00000000" w14:paraId="00000028">
      <w:pPr>
        <w:pStyle w:val="Heading2"/>
        <w:rPr>
          <w:b w:val="1"/>
          <w:color w:val="3c78d8"/>
        </w:rPr>
      </w:pPr>
      <w:r w:rsidDel="00000000" w:rsidR="00000000" w:rsidRPr="00000000">
        <w:rPr>
          <w:rtl w:val="0"/>
        </w:rPr>
      </w:r>
    </w:p>
    <w:p w:rsidR="00000000" w:rsidDel="00000000" w:rsidP="00000000" w:rsidRDefault="00000000" w:rsidRPr="00000000" w14:paraId="00000029">
      <w:pPr>
        <w:pStyle w:val="Heading2"/>
        <w:rPr>
          <w:b w:val="1"/>
          <w:color w:val="3c78d8"/>
        </w:rPr>
      </w:pPr>
      <w:r w:rsidDel="00000000" w:rsidR="00000000" w:rsidRPr="00000000">
        <w:rPr>
          <w:rtl w:val="0"/>
        </w:rPr>
      </w:r>
    </w:p>
    <w:p w:rsidR="00000000" w:rsidDel="00000000" w:rsidP="00000000" w:rsidRDefault="00000000" w:rsidRPr="00000000" w14:paraId="0000002A">
      <w:pPr>
        <w:pStyle w:val="Heading2"/>
        <w:rPr>
          <w:b w:val="1"/>
          <w:color w:val="3c78d8"/>
        </w:rPr>
      </w:pPr>
      <w:r w:rsidDel="00000000" w:rsidR="00000000" w:rsidRPr="00000000">
        <w:rPr>
          <w:b w:val="1"/>
          <w:color w:val="3c78d8"/>
          <w:rtl w:val="0"/>
        </w:rPr>
        <w:t xml:space="preserve">Spot Exchange</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line="264" w:lineRule="auto"/>
        <w:jc w:val="both"/>
        <w:rPr/>
      </w:pPr>
      <w:r w:rsidDel="00000000" w:rsidR="00000000" w:rsidRPr="00000000">
        <w:rPr>
          <w:rtl w:val="0"/>
        </w:rPr>
        <w:t xml:space="preserve">Acronym users will be able to spot trade digital assets with other users.  For each trade, whether buying or selling, Acronym applies an additional spread, which is charged to the user. The current spread ranges from </w:t>
      </w:r>
      <w:r w:rsidDel="00000000" w:rsidR="00000000" w:rsidRPr="00000000">
        <w:rPr>
          <w:b w:val="1"/>
          <w:rtl w:val="0"/>
        </w:rPr>
        <w:t xml:space="preserve">1 to 20 basis points (0.01%–0.20%)</w:t>
      </w:r>
      <w:r w:rsidDel="00000000" w:rsidR="00000000" w:rsidRPr="00000000">
        <w:rPr>
          <w:rtl w:val="0"/>
        </w:rPr>
        <w:t xml:space="preserve">, depending on the specific asset and prevailing market conditions. Spread amounts are reviewed regularly by the Board and may be adjusted over time to reflect market dynamics.</w:t>
      </w:r>
    </w:p>
    <w:p w:rsidR="00000000" w:rsidDel="00000000" w:rsidP="00000000" w:rsidRDefault="00000000" w:rsidRPr="00000000" w14:paraId="0000002C">
      <w:pPr>
        <w:pStyle w:val="Heading2"/>
        <w:rPr>
          <w:color w:val="3c78d8"/>
        </w:rPr>
      </w:pPr>
      <w:r w:rsidDel="00000000" w:rsidR="00000000" w:rsidRPr="00000000">
        <w:rPr>
          <w:color w:val="3c78d8"/>
          <w:rtl w:val="0"/>
        </w:rPr>
        <w:t xml:space="preserve">Futures</w:t>
      </w:r>
    </w:p>
    <w:p w:rsidR="00000000" w:rsidDel="00000000" w:rsidP="00000000" w:rsidRDefault="00000000" w:rsidRPr="00000000" w14:paraId="0000002D">
      <w:pPr>
        <w:pStyle w:val="Heading3"/>
        <w:rPr>
          <w:color w:val="3c78d8"/>
        </w:rPr>
      </w:pPr>
      <w:r w:rsidDel="00000000" w:rsidR="00000000" w:rsidRPr="00000000">
        <w:rPr>
          <w:color w:val="3c78d8"/>
          <w:rtl w:val="0"/>
        </w:rPr>
        <w:t xml:space="preserve">Dated Futures</w:t>
      </w:r>
    </w:p>
    <w:p w:rsidR="00000000" w:rsidDel="00000000" w:rsidP="00000000" w:rsidRDefault="00000000" w:rsidRPr="00000000" w14:paraId="0000002E">
      <w:pPr>
        <w:spacing w:after="240" w:before="240" w:line="264" w:lineRule="auto"/>
        <w:jc w:val="both"/>
        <w:rPr/>
      </w:pPr>
      <w:r w:rsidDel="00000000" w:rsidR="00000000" w:rsidRPr="00000000">
        <w:rPr>
          <w:rtl w:val="0"/>
        </w:rPr>
        <w:t xml:space="preserve">Acronym applies an additional spread to every trade, whether buying or selling. The spread is currently set at </w:t>
      </w:r>
      <w:r w:rsidDel="00000000" w:rsidR="00000000" w:rsidRPr="00000000">
        <w:rPr>
          <w:b w:val="1"/>
          <w:rtl w:val="0"/>
        </w:rPr>
        <w:t xml:space="preserve">1–20 basis points (0.01%–0.20%)</w:t>
      </w:r>
      <w:r w:rsidDel="00000000" w:rsidR="00000000" w:rsidRPr="00000000">
        <w:rPr>
          <w:rtl w:val="0"/>
        </w:rPr>
        <w:t xml:space="preserve"> and may be updated periodically to reflect market conditions.</w:t>
      </w:r>
    </w:p>
    <w:p w:rsidR="00000000" w:rsidDel="00000000" w:rsidP="00000000" w:rsidRDefault="00000000" w:rsidRPr="00000000" w14:paraId="0000002F">
      <w:pPr>
        <w:pStyle w:val="Heading3"/>
        <w:rPr>
          <w:rFonts w:ascii="Lato Light" w:cs="Lato Light" w:eastAsia="Lato Light" w:hAnsi="Lato Light"/>
          <w:color w:val="3c78d8"/>
          <w:sz w:val="22"/>
          <w:szCs w:val="22"/>
        </w:rPr>
      </w:pPr>
      <w:r w:rsidDel="00000000" w:rsidR="00000000" w:rsidRPr="00000000">
        <w:rPr>
          <w:color w:val="3c78d8"/>
          <w:rtl w:val="0"/>
        </w:rPr>
        <w:t xml:space="preserve">Perpetual Futures</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t xml:space="preserve">Users can trade </w:t>
      </w:r>
      <w:r w:rsidDel="00000000" w:rsidR="00000000" w:rsidRPr="00000000">
        <w:rPr>
          <w:b w:val="1"/>
          <w:rtl w:val="0"/>
        </w:rPr>
        <w:t xml:space="preserve">perpetual futures</w:t>
      </w:r>
      <w:r w:rsidDel="00000000" w:rsidR="00000000" w:rsidRPr="00000000">
        <w:rPr>
          <w:rtl w:val="0"/>
        </w:rPr>
        <w:t xml:space="preserve"> on the Acronym platform, with or without leverage. A perpetual futures contract gives the holder the right to purchase a token at a specified price at any time while the contract remains open. These contracts </w:t>
      </w:r>
      <w:r w:rsidDel="00000000" w:rsidR="00000000" w:rsidRPr="00000000">
        <w:rPr>
          <w:b w:val="1"/>
          <w:rtl w:val="0"/>
        </w:rPr>
        <w:t xml:space="preserve">roll over hourly</w:t>
      </w:r>
      <w:r w:rsidDel="00000000" w:rsidR="00000000" w:rsidRPr="00000000">
        <w:rPr>
          <w:rtl w:val="0"/>
        </w:rPr>
        <w:t xml:space="preserve"> and do not have an expiry date. Acronym applies an additional spread to each trade, which is currently set at </w:t>
      </w:r>
      <w:r w:rsidDel="00000000" w:rsidR="00000000" w:rsidRPr="00000000">
        <w:rPr>
          <w:b w:val="1"/>
          <w:rtl w:val="0"/>
        </w:rPr>
        <w:t xml:space="preserve">1–20 basis points (0.01%–0.20%)</w:t>
      </w:r>
      <w:r w:rsidDel="00000000" w:rsidR="00000000" w:rsidRPr="00000000">
        <w:rPr>
          <w:rtl w:val="0"/>
        </w:rPr>
        <w:t xml:space="preserve"> and is charged to the user.</w:t>
      </w:r>
      <w:r w:rsidDel="00000000" w:rsidR="00000000" w:rsidRPr="00000000">
        <w:rPr>
          <w:rtl w:val="0"/>
        </w:rPr>
      </w:r>
    </w:p>
    <w:p w:rsidR="00000000" w:rsidDel="00000000" w:rsidP="00000000" w:rsidRDefault="00000000" w:rsidRPr="00000000" w14:paraId="00000031">
      <w:pPr>
        <w:pStyle w:val="Heading2"/>
        <w:rPr>
          <w:color w:val="3c78d8"/>
        </w:rPr>
      </w:pPr>
      <w:r w:rsidDel="00000000" w:rsidR="00000000" w:rsidRPr="00000000">
        <w:rPr>
          <w:color w:val="3c78d8"/>
          <w:rtl w:val="0"/>
        </w:rPr>
        <w:t xml:space="preserve">Digital Merchant Services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rtl w:val="0"/>
        </w:rPr>
        <w:t xml:space="preserve">Fees for Digital Merchant Services will be charged according to the service agreement with the merchant. Detailed fee information for specific merchant services is published on the platform.</w:t>
      </w:r>
      <w:r w:rsidDel="00000000" w:rsidR="00000000" w:rsidRPr="00000000">
        <w:rPr>
          <w:rtl w:val="0"/>
        </w:rPr>
      </w:r>
    </w:p>
    <w:p w:rsidR="00000000" w:rsidDel="00000000" w:rsidP="00000000" w:rsidRDefault="00000000" w:rsidRPr="00000000" w14:paraId="00000033">
      <w:pPr>
        <w:pStyle w:val="Heading2"/>
        <w:rPr>
          <w:color w:val="3c78d8"/>
        </w:rPr>
      </w:pPr>
      <w:r w:rsidDel="00000000" w:rsidR="00000000" w:rsidRPr="00000000">
        <w:rPr>
          <w:color w:val="3c78d8"/>
          <w:rtl w:val="0"/>
        </w:rPr>
        <w:t xml:space="preserve">Digital Asset Custody</w:t>
      </w:r>
    </w:p>
    <w:p w:rsidR="00000000" w:rsidDel="00000000" w:rsidP="00000000" w:rsidRDefault="00000000" w:rsidRPr="00000000" w14:paraId="00000034">
      <w:pPr>
        <w:spacing w:after="120" w:line="264" w:lineRule="auto"/>
        <w:jc w:val="both"/>
        <w:rPr/>
      </w:pPr>
      <w:r w:rsidDel="00000000" w:rsidR="00000000" w:rsidRPr="00000000">
        <w:rPr>
          <w:rtl w:val="0"/>
        </w:rPr>
        <w:t xml:space="preserve">There are no fees charged for custody made by Acronym users.</w:t>
      </w:r>
    </w:p>
    <w:p w:rsidR="00000000" w:rsidDel="00000000" w:rsidP="00000000" w:rsidRDefault="00000000" w:rsidRPr="00000000" w14:paraId="00000035">
      <w:pPr>
        <w:pStyle w:val="Heading2"/>
        <w:rPr>
          <w:color w:val="3c78d8"/>
        </w:rPr>
      </w:pPr>
      <w:r w:rsidDel="00000000" w:rsidR="00000000" w:rsidRPr="00000000">
        <w:rPr>
          <w:color w:val="3c78d8"/>
          <w:rtl w:val="0"/>
        </w:rPr>
        <w:t xml:space="preserve">Digital Asset Listing</w:t>
      </w:r>
    </w:p>
    <w:p w:rsidR="00000000" w:rsidDel="00000000" w:rsidP="00000000" w:rsidRDefault="00000000" w:rsidRPr="00000000" w14:paraId="00000036">
      <w:pPr>
        <w:spacing w:after="240" w:before="240" w:line="264" w:lineRule="auto"/>
        <w:jc w:val="both"/>
        <w:rPr/>
      </w:pPr>
      <w:r w:rsidDel="00000000" w:rsidR="00000000" w:rsidRPr="00000000">
        <w:rPr>
          <w:rtl w:val="0"/>
        </w:rPr>
        <w:t xml:space="preserve">Fees for listing digital assets on the Acronym platform are charged as per the service agreement and may vary depending on the type and size of the asset being listed.</w:t>
      </w:r>
    </w:p>
    <w:p w:rsidR="00000000" w:rsidDel="00000000" w:rsidP="00000000" w:rsidRDefault="00000000" w:rsidRPr="00000000" w14:paraId="00000037">
      <w:pPr>
        <w:pStyle w:val="Heading2"/>
        <w:rPr>
          <w:color w:val="3c78d8"/>
        </w:rPr>
      </w:pPr>
      <w:r w:rsidDel="00000000" w:rsidR="00000000" w:rsidRPr="00000000">
        <w:rPr>
          <w:color w:val="3c78d8"/>
          <w:rtl w:val="0"/>
        </w:rPr>
        <w:t xml:space="preserve">Staking</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Acronym users, through access to service providers</w:t>
      </w:r>
      <w:r w:rsidDel="00000000" w:rsidR="00000000" w:rsidRPr="00000000">
        <w:rPr>
          <w:rtl w:val="0"/>
        </w:rPr>
        <w:t xml:space="preserve">,</w:t>
      </w:r>
      <w:r w:rsidDel="00000000" w:rsidR="00000000" w:rsidRPr="00000000">
        <w:rPr>
          <w:color w:val="000000"/>
          <w:rtl w:val="0"/>
        </w:rPr>
        <w:t xml:space="preserve"> will be able to stake selected digital assets by locking them. In return for locking their staked digital assets, users will receive rewards in the form of a yield percentage.</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Staking is a process that supports the operation of a protocol on which a digital token operates or the digital token itself. Staking usually requires some active steps be taken by a token holder (e.g., running a node, selecting a "validator", etc.) Acronym provides users with access to a service provider platform that takes this active step. Acronym receives the yield amount from the platform provider and will keep a percentage of this in fees before passing the amount on to the client as </w:t>
      </w:r>
      <w:r w:rsidDel="00000000" w:rsidR="00000000" w:rsidRPr="00000000">
        <w:rPr>
          <w:rtl w:val="0"/>
        </w:rPr>
        <w:t xml:space="preserve">a </w:t>
      </w:r>
      <w:r w:rsidDel="00000000" w:rsidR="00000000" w:rsidRPr="00000000">
        <w:rPr>
          <w:color w:val="000000"/>
          <w:rtl w:val="0"/>
        </w:rPr>
        <w:t xml:space="preserve">reward.</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In short, users receive rewards for staking certain digital assets, with Acronym taking a cut of this reward. The third-party service providing the staking services will charge a percentage fee</w:t>
      </w:r>
      <w:r w:rsidDel="00000000" w:rsidR="00000000" w:rsidRPr="00000000">
        <w:rPr>
          <w:rtl w:val="0"/>
        </w:rPr>
        <w:t xml:space="preserve">,</w:t>
      </w:r>
      <w:r w:rsidDel="00000000" w:rsidR="00000000" w:rsidRPr="00000000">
        <w:rPr>
          <w:color w:val="000000"/>
          <w:rtl w:val="0"/>
        </w:rPr>
        <w:t xml:space="preserve"> with Acronym charging the user an additional percentage</w:t>
      </w:r>
      <w:r w:rsidDel="00000000" w:rsidR="00000000" w:rsidRPr="00000000">
        <w:rPr>
          <w:rtl w:val="0"/>
        </w:rPr>
        <w:t xml:space="preserve">, currently set at 1–20 basis points (0.01%–0.20%)of the yield received..</w:t>
      </w:r>
      <w:r w:rsidDel="00000000" w:rsidR="00000000" w:rsidRPr="00000000">
        <w:rPr>
          <w:rtl w:val="0"/>
        </w:rPr>
      </w:r>
    </w:p>
    <w:p w:rsidR="00000000" w:rsidDel="00000000" w:rsidP="00000000" w:rsidRDefault="00000000" w:rsidRPr="00000000" w14:paraId="0000003B">
      <w:pPr>
        <w:pStyle w:val="Heading2"/>
        <w:rPr>
          <w:color w:val="3c78d8"/>
        </w:rPr>
      </w:pPr>
      <w:r w:rsidDel="00000000" w:rsidR="00000000" w:rsidRPr="00000000">
        <w:rPr>
          <w:color w:val="3c78d8"/>
          <w:rtl w:val="0"/>
        </w:rPr>
        <w:t xml:space="preserve">Deposit/Withdrawal Fees</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264" w:lineRule="auto"/>
        <w:jc w:val="both"/>
        <w:rPr>
          <w:color w:val="000000"/>
        </w:rPr>
      </w:pPr>
      <w:r w:rsidDel="00000000" w:rsidR="00000000" w:rsidRPr="00000000">
        <w:rPr>
          <w:color w:val="000000"/>
          <w:rtl w:val="0"/>
        </w:rPr>
        <w:t xml:space="preserve">There are no fees charged for deposits or withdrawals made by Acronym users.</w:t>
      </w:r>
    </w:p>
    <w:sectPr>
      <w:headerReference r:id="rId7"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a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Raleway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449580</wp:posOffset>
          </wp:positionV>
          <wp:extent cx="1270240" cy="36195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0240" cy="3619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Lato Light" w:cs="Lato Light" w:eastAsia="Lato Light" w:hAnsi="Lato Light"/>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Light" w:cs="Lato Light" w:eastAsia="Lato Light" w:hAnsi="Lato Light"/>
        <w:sz w:val="22"/>
        <w:szCs w:val="22"/>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240" w:line="264" w:lineRule="auto"/>
    </w:pPr>
    <w:rPr>
      <w:rFonts w:ascii="Raleway" w:cs="Raleway" w:eastAsia="Raleway" w:hAnsi="Raleway"/>
      <w:color w:val="b2d235"/>
      <w:sz w:val="32"/>
      <w:szCs w:val="32"/>
    </w:rPr>
  </w:style>
  <w:style w:type="paragraph" w:styleId="Heading2">
    <w:name w:val="heading 2"/>
    <w:basedOn w:val="Normal"/>
    <w:next w:val="Normal"/>
    <w:pPr>
      <w:keepNext w:val="1"/>
      <w:keepLines w:val="1"/>
      <w:spacing w:after="200" w:before="240" w:line="264" w:lineRule="auto"/>
    </w:pPr>
    <w:rPr>
      <w:rFonts w:ascii="Raleway" w:cs="Raleway" w:eastAsia="Raleway" w:hAnsi="Raleway"/>
      <w:color w:val="b2d235"/>
      <w:sz w:val="28"/>
      <w:szCs w:val="28"/>
    </w:rPr>
  </w:style>
  <w:style w:type="paragraph" w:styleId="Heading3">
    <w:name w:val="heading 3"/>
    <w:basedOn w:val="Normal"/>
    <w:next w:val="Normal"/>
    <w:pPr>
      <w:keepNext w:val="1"/>
      <w:keepLines w:val="1"/>
      <w:spacing w:after="160" w:before="200" w:line="264" w:lineRule="auto"/>
    </w:pPr>
    <w:rPr>
      <w:rFonts w:ascii="Raleway Medium" w:cs="Raleway Medium" w:eastAsia="Raleway Medium" w:hAnsi="Raleway Medium"/>
      <w:color w:val="b2d235"/>
      <w:sz w:val="24"/>
      <w:szCs w:val="24"/>
    </w:rPr>
  </w:style>
  <w:style w:type="paragraph" w:styleId="Heading4">
    <w:name w:val="heading 4"/>
    <w:basedOn w:val="Normal"/>
    <w:next w:val="Normal"/>
    <w:pPr>
      <w:keepNext w:val="1"/>
      <w:keepLines w:val="1"/>
      <w:spacing w:after="160" w:before="200" w:line="264" w:lineRule="auto"/>
    </w:pPr>
    <w:rPr>
      <w:rFonts w:ascii="Raleway Medium" w:cs="Raleway Medium" w:eastAsia="Raleway Medium" w:hAnsi="Raleway Medium"/>
      <w:i w:val="1"/>
      <w:color w:val="b2d235"/>
      <w:sz w:val="24"/>
      <w:szCs w:val="24"/>
    </w:rPr>
  </w:style>
  <w:style w:type="paragraph" w:styleId="Heading5">
    <w:name w:val="heading 5"/>
    <w:basedOn w:val="Normal"/>
    <w:next w:val="Normal"/>
    <w:pPr>
      <w:keepNext w:val="1"/>
      <w:keepLines w:val="1"/>
      <w:spacing w:after="160" w:before="200" w:line="264" w:lineRule="auto"/>
    </w:pPr>
    <w:rPr>
      <w:rFonts w:ascii="Raleway Medium" w:cs="Raleway Medium" w:eastAsia="Raleway Medium" w:hAnsi="Raleway Medium"/>
      <w:color w:val="2a2f2f"/>
      <w:sz w:val="24"/>
      <w:szCs w:val="24"/>
    </w:rPr>
  </w:style>
  <w:style w:type="paragraph" w:styleId="Heading6">
    <w:name w:val="heading 6"/>
    <w:basedOn w:val="Normal"/>
    <w:next w:val="Normal"/>
    <w:pPr>
      <w:keepNext w:val="1"/>
      <w:keepLines w:val="1"/>
      <w:spacing w:after="160" w:before="200" w:line="264" w:lineRule="auto"/>
    </w:pPr>
    <w:rPr>
      <w:rFonts w:ascii="Raleway Medium" w:cs="Raleway Medium" w:eastAsia="Raleway Medium" w:hAnsi="Raleway Medium"/>
      <w:i w:val="1"/>
      <w:color w:val="2a2f2f"/>
      <w:sz w:val="24"/>
      <w:szCs w:val="24"/>
    </w:rPr>
  </w:style>
  <w:style w:type="paragraph" w:styleId="Title">
    <w:name w:val="Title"/>
    <w:basedOn w:val="Normal"/>
    <w:next w:val="Normal"/>
    <w:pPr>
      <w:keepNext w:val="1"/>
      <w:keepLines w:val="1"/>
      <w:spacing w:after="0" w:before="240" w:line="264" w:lineRule="auto"/>
      <w:jc w:val="center"/>
    </w:pPr>
    <w:rPr>
      <w:rFonts w:ascii="Raleway" w:cs="Raleway" w:eastAsia="Raleway" w:hAnsi="Raleway"/>
      <w:color w:val="b2d235"/>
      <w:sz w:val="44"/>
      <w:szCs w:val="44"/>
    </w:rPr>
  </w:style>
  <w:style w:type="paragraph" w:styleId="Normal" w:default="1">
    <w:name w:val="Normal"/>
    <w:qFormat w:val="1"/>
    <w:rsid w:val="00EB6D72"/>
    <w:rPr>
      <w:color w:val="000000" w:themeColor="text1"/>
    </w:rPr>
  </w:style>
  <w:style w:type="paragraph" w:styleId="Heading1">
    <w:name w:val="heading 1"/>
    <w:basedOn w:val="Normal"/>
    <w:next w:val="BodyText"/>
    <w:link w:val="Heading1Char"/>
    <w:uiPriority w:val="9"/>
    <w:qFormat w:val="1"/>
    <w:rsid w:val="00EB6D72"/>
    <w:pPr>
      <w:keepNext w:val="1"/>
      <w:keepLines w:val="1"/>
      <w:spacing w:after="200" w:before="240" w:line="264" w:lineRule="auto"/>
      <w:outlineLvl w:val="0"/>
    </w:pPr>
    <w:rPr>
      <w:rFonts w:ascii="Raleway" w:hAnsi="Raleway" w:cstheme="majorBidi" w:eastAsiaTheme="majorEastAsia"/>
      <w:color w:val="b2d235"/>
      <w:sz w:val="32"/>
      <w:szCs w:val="32"/>
    </w:rPr>
  </w:style>
  <w:style w:type="paragraph" w:styleId="Heading2">
    <w:name w:val="heading 2"/>
    <w:basedOn w:val="Heading1"/>
    <w:next w:val="BodyText"/>
    <w:link w:val="Heading2Char"/>
    <w:uiPriority w:val="9"/>
    <w:unhideWhenUsed w:val="1"/>
    <w:qFormat w:val="1"/>
    <w:rsid w:val="00EB6D72"/>
    <w:pPr>
      <w:outlineLvl w:val="1"/>
    </w:pPr>
    <w:rPr>
      <w:sz w:val="28"/>
      <w:szCs w:val="26"/>
    </w:rPr>
  </w:style>
  <w:style w:type="paragraph" w:styleId="Heading3">
    <w:name w:val="heading 3"/>
    <w:basedOn w:val="Heading2"/>
    <w:next w:val="BodyText"/>
    <w:link w:val="Heading3Char"/>
    <w:uiPriority w:val="9"/>
    <w:unhideWhenUsed w:val="1"/>
    <w:qFormat w:val="1"/>
    <w:rsid w:val="00EB6D72"/>
    <w:pPr>
      <w:spacing w:after="160" w:before="200"/>
      <w:outlineLvl w:val="2"/>
    </w:pPr>
    <w:rPr>
      <w:rFonts w:ascii="Raleway Medium" w:hAnsi="Raleway Medium"/>
      <w:sz w:val="24"/>
    </w:rPr>
  </w:style>
  <w:style w:type="paragraph" w:styleId="Heading4">
    <w:name w:val="heading 4"/>
    <w:basedOn w:val="Heading3"/>
    <w:next w:val="BodyText"/>
    <w:link w:val="Heading4Char"/>
    <w:uiPriority w:val="9"/>
    <w:semiHidden w:val="1"/>
    <w:unhideWhenUsed w:val="1"/>
    <w:qFormat w:val="1"/>
    <w:rsid w:val="00EB6D72"/>
    <w:pPr>
      <w:outlineLvl w:val="3"/>
    </w:pPr>
    <w:rPr>
      <w:i w:val="1"/>
      <w:iCs w:val="1"/>
    </w:rPr>
  </w:style>
  <w:style w:type="paragraph" w:styleId="Heading5">
    <w:name w:val="heading 5"/>
    <w:basedOn w:val="Heading3"/>
    <w:next w:val="BodyText"/>
    <w:link w:val="Heading5Char"/>
    <w:uiPriority w:val="9"/>
    <w:semiHidden w:val="1"/>
    <w:unhideWhenUsed w:val="1"/>
    <w:qFormat w:val="1"/>
    <w:rsid w:val="00EB6D72"/>
    <w:pPr>
      <w:outlineLvl w:val="4"/>
    </w:pPr>
    <w:rPr>
      <w:color w:val="2a2f2f"/>
    </w:rPr>
  </w:style>
  <w:style w:type="paragraph" w:styleId="Heading6">
    <w:name w:val="heading 6"/>
    <w:basedOn w:val="Heading5"/>
    <w:next w:val="BodyText"/>
    <w:link w:val="Heading6Char"/>
    <w:uiPriority w:val="9"/>
    <w:semiHidden w:val="1"/>
    <w:unhideWhenUsed w:val="1"/>
    <w:qFormat w:val="1"/>
    <w:rsid w:val="00EB6D72"/>
    <w:pPr>
      <w:outlineLvl w:val="5"/>
    </w:pPr>
    <w:rPr>
      <w:i w:val="1"/>
    </w:rPr>
  </w:style>
  <w:style w:type="paragraph" w:styleId="Heading7">
    <w:name w:val="heading 7"/>
    <w:basedOn w:val="Heading5"/>
    <w:next w:val="BodyText"/>
    <w:link w:val="Heading7Char"/>
    <w:uiPriority w:val="9"/>
    <w:unhideWhenUsed w:val="1"/>
    <w:rsid w:val="00EB6D72"/>
    <w:pPr>
      <w:spacing w:after="120" w:before="160"/>
      <w:outlineLvl w:val="6"/>
    </w:pPr>
    <w:rPr>
      <w:iCs w:val="1"/>
      <w:sz w:val="22"/>
    </w:rPr>
  </w:style>
  <w:style w:type="paragraph" w:styleId="Heading8">
    <w:name w:val="heading 8"/>
    <w:basedOn w:val="Heading7"/>
    <w:next w:val="BodyText"/>
    <w:link w:val="Heading8Char"/>
    <w:uiPriority w:val="9"/>
    <w:unhideWhenUsed w:val="1"/>
    <w:rsid w:val="00EB6D72"/>
    <w:pPr>
      <w:outlineLvl w:val="7"/>
    </w:pPr>
    <w:rPr>
      <w:i w:val="1"/>
      <w:szCs w:val="21"/>
    </w:rPr>
  </w:style>
  <w:style w:type="paragraph" w:styleId="Heading9">
    <w:name w:val="heading 9"/>
    <w:basedOn w:val="Heading7"/>
    <w:next w:val="BodyText"/>
    <w:link w:val="Heading9Char"/>
    <w:uiPriority w:val="9"/>
    <w:unhideWhenUsed w:val="1"/>
    <w:rsid w:val="00EB6D72"/>
    <w:pPr>
      <w:outlineLvl w:val="8"/>
    </w:pPr>
    <w:rPr>
      <w:rFonts w:ascii="Raleway Light" w:cs="Times New Roman (Headings CS)" w:hAnsi="Raleway Light"/>
      <w:iCs w:val="0"/>
      <w:cap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Heading1"/>
    <w:next w:val="BodyText"/>
    <w:link w:val="TitleChar"/>
    <w:uiPriority w:val="10"/>
    <w:qFormat w:val="1"/>
    <w:rsid w:val="00EB6D72"/>
    <w:pPr>
      <w:spacing w:after="0"/>
      <w:contextualSpacing w:val="1"/>
      <w:jc w:val="center"/>
    </w:pPr>
    <w:rPr>
      <w:spacing w:val="-10"/>
      <w:kern w:val="28"/>
      <w:sz w:val="44"/>
      <w:szCs w:val="56"/>
    </w:rPr>
  </w:style>
  <w:style w:type="paragraph" w:styleId="Footer">
    <w:name w:val="footer"/>
    <w:basedOn w:val="Normal"/>
    <w:link w:val="FooterChar"/>
    <w:uiPriority w:val="99"/>
    <w:unhideWhenUsed w:val="1"/>
    <w:rsid w:val="00EB6D72"/>
    <w:pPr>
      <w:tabs>
        <w:tab w:val="center" w:pos="4513"/>
        <w:tab w:val="right" w:pos="9026"/>
      </w:tabs>
      <w:jc w:val="center"/>
    </w:pPr>
    <w:rPr>
      <w:sz w:val="16"/>
    </w:rPr>
  </w:style>
  <w:style w:type="character" w:styleId="FooterChar" w:customStyle="1">
    <w:name w:val="Footer Char"/>
    <w:basedOn w:val="DefaultParagraphFont"/>
    <w:link w:val="Footer"/>
    <w:uiPriority w:val="99"/>
    <w:rsid w:val="00EB6D72"/>
    <w:rPr>
      <w:rFonts w:ascii="Lato Light" w:hAnsi="Lato Light"/>
      <w:color w:val="000000" w:themeColor="text1"/>
      <w:sz w:val="16"/>
      <w:lang w:val="en-GB"/>
    </w:rPr>
  </w:style>
  <w:style w:type="paragraph" w:styleId="Header">
    <w:name w:val="header"/>
    <w:basedOn w:val="Normal"/>
    <w:link w:val="HeaderChar"/>
    <w:uiPriority w:val="99"/>
    <w:unhideWhenUsed w:val="1"/>
    <w:rsid w:val="00EB6D72"/>
    <w:pPr>
      <w:tabs>
        <w:tab w:val="center" w:pos="4680"/>
        <w:tab w:val="right" w:pos="9360"/>
      </w:tabs>
    </w:pPr>
  </w:style>
  <w:style w:type="character" w:styleId="HeaderChar" w:customStyle="1">
    <w:name w:val="Header Char"/>
    <w:basedOn w:val="DefaultParagraphFont"/>
    <w:link w:val="Header"/>
    <w:uiPriority w:val="99"/>
    <w:rsid w:val="00EB6D72"/>
    <w:rPr>
      <w:rFonts w:ascii="Lato Light" w:hAnsi="Lato Light"/>
      <w:color w:val="000000" w:themeColor="text1"/>
      <w:sz w:val="22"/>
      <w:lang w:val="en-GB"/>
    </w:rPr>
  </w:style>
  <w:style w:type="character" w:styleId="Heading1Char" w:customStyle="1">
    <w:name w:val="Heading 1 Char"/>
    <w:basedOn w:val="DefaultParagraphFont"/>
    <w:link w:val="Heading1"/>
    <w:uiPriority w:val="9"/>
    <w:rsid w:val="00EB6D72"/>
    <w:rPr>
      <w:rFonts w:ascii="Raleway" w:hAnsi="Raleway" w:cstheme="majorBidi" w:eastAsiaTheme="majorEastAsia"/>
      <w:color w:val="b2d235"/>
      <w:sz w:val="32"/>
      <w:szCs w:val="32"/>
      <w:lang w:val="en-GB"/>
    </w:rPr>
  </w:style>
  <w:style w:type="paragraph" w:styleId="Subtitle">
    <w:name w:val="Subtitle"/>
    <w:basedOn w:val="Normal"/>
    <w:next w:val="BodyText"/>
    <w:link w:val="SubtitleChar"/>
    <w:uiPriority w:val="11"/>
    <w:qFormat w:val="1"/>
    <w:pPr>
      <w:keepNext w:val="1"/>
      <w:keepLines w:val="1"/>
      <w:spacing w:after="240" w:line="264" w:lineRule="auto"/>
      <w:jc w:val="center"/>
    </w:pPr>
    <w:rPr>
      <w:rFonts w:ascii="Raleway" w:cs="Raleway" w:eastAsia="Raleway" w:hAnsi="Raleway"/>
      <w:color w:val="b2d235"/>
      <w:sz w:val="24"/>
      <w:szCs w:val="24"/>
    </w:rPr>
  </w:style>
  <w:style w:type="character" w:styleId="SubtitleChar" w:customStyle="1">
    <w:name w:val="Subtitle Char"/>
    <w:basedOn w:val="DefaultParagraphFont"/>
    <w:link w:val="Subtitle"/>
    <w:uiPriority w:val="11"/>
    <w:rsid w:val="00EB6D72"/>
    <w:rPr>
      <w:rFonts w:ascii="Raleway" w:hAnsi="Raleway" w:cstheme="majorBidi" w:eastAsiaTheme="majorEastAsia"/>
      <w:color w:val="b2d235"/>
      <w:spacing w:val="-10"/>
      <w:kern w:val="28"/>
      <w:szCs w:val="56"/>
      <w:lang w:val="en-GB"/>
    </w:rPr>
  </w:style>
  <w:style w:type="paragraph" w:styleId="AddressBlock" w:customStyle="1">
    <w:name w:val="Address Block"/>
    <w:basedOn w:val="Normal"/>
    <w:qFormat w:val="1"/>
    <w:rsid w:val="00EB6D72"/>
  </w:style>
  <w:style w:type="paragraph" w:styleId="AddressFooter" w:customStyle="1">
    <w:name w:val="Address Footer"/>
    <w:basedOn w:val="Normal"/>
    <w:rsid w:val="00EB6D72"/>
    <w:pPr>
      <w:spacing w:after="60"/>
      <w:jc w:val="center"/>
    </w:pPr>
    <w:rPr>
      <w:rFonts w:cs="Arial" w:eastAsia="Times New Roman"/>
      <w:color w:val="1d1c1d"/>
      <w:sz w:val="16"/>
      <w:szCs w:val="16"/>
      <w:shd w:color="auto" w:fill="ffffff" w:val="clear"/>
      <w:lang w:val="en-US"/>
    </w:rPr>
  </w:style>
  <w:style w:type="paragraph" w:styleId="BodyText">
    <w:name w:val="Body Text"/>
    <w:basedOn w:val="Normal"/>
    <w:link w:val="BodyTextChar"/>
    <w:uiPriority w:val="99"/>
    <w:unhideWhenUsed w:val="1"/>
    <w:qFormat w:val="1"/>
    <w:rsid w:val="00EB6D72"/>
    <w:pPr>
      <w:spacing w:after="120" w:line="264" w:lineRule="auto"/>
      <w:jc w:val="both"/>
    </w:pPr>
  </w:style>
  <w:style w:type="character" w:styleId="BodyTextChar" w:customStyle="1">
    <w:name w:val="Body Text Char"/>
    <w:basedOn w:val="DefaultParagraphFont"/>
    <w:link w:val="BodyText"/>
    <w:uiPriority w:val="99"/>
    <w:rsid w:val="00EB6D72"/>
    <w:rPr>
      <w:rFonts w:ascii="Lato Light" w:hAnsi="Lato Light"/>
      <w:color w:val="000000" w:themeColor="text1"/>
      <w:sz w:val="22"/>
      <w:lang w:val="en-GB"/>
    </w:rPr>
  </w:style>
  <w:style w:type="character" w:styleId="BookTitle">
    <w:name w:val="Book Title"/>
    <w:basedOn w:val="DefaultParagraphFont"/>
    <w:uiPriority w:val="33"/>
    <w:rsid w:val="00EB6D72"/>
    <w:rPr>
      <w:rFonts w:ascii="TeX Gyre Adventor" w:hAnsi="TeX Gyre Adventor"/>
      <w:b w:val="1"/>
      <w:bCs w:val="1"/>
      <w:i w:val="1"/>
      <w:iCs w:val="1"/>
      <w:spacing w:val="5"/>
    </w:rPr>
  </w:style>
  <w:style w:type="paragraph" w:styleId="Closing">
    <w:name w:val="Closing"/>
    <w:basedOn w:val="BodyText"/>
    <w:link w:val="ClosingChar"/>
    <w:uiPriority w:val="99"/>
    <w:unhideWhenUsed w:val="1"/>
    <w:qFormat w:val="1"/>
    <w:rsid w:val="00EB6D72"/>
    <w:pPr>
      <w:spacing w:after="0" w:before="120"/>
      <w:jc w:val="left"/>
    </w:pPr>
  </w:style>
  <w:style w:type="character" w:styleId="ClosingChar" w:customStyle="1">
    <w:name w:val="Closing Char"/>
    <w:basedOn w:val="DefaultParagraphFont"/>
    <w:link w:val="Closing"/>
    <w:uiPriority w:val="99"/>
    <w:rsid w:val="00EB6D72"/>
    <w:rPr>
      <w:rFonts w:ascii="Lato Light" w:hAnsi="Lato Light"/>
      <w:color w:val="000000" w:themeColor="text1"/>
      <w:sz w:val="22"/>
      <w:lang w:val="en-GB"/>
    </w:rPr>
  </w:style>
  <w:style w:type="paragraph" w:styleId="Date">
    <w:name w:val="Date"/>
    <w:basedOn w:val="Normal"/>
    <w:next w:val="Normal"/>
    <w:link w:val="DateChar"/>
    <w:uiPriority w:val="99"/>
    <w:unhideWhenUsed w:val="1"/>
    <w:qFormat w:val="1"/>
    <w:rsid w:val="00EB6D72"/>
    <w:pPr>
      <w:jc w:val="right"/>
    </w:pPr>
    <w:rPr>
      <w:noProof w:val="1"/>
    </w:rPr>
  </w:style>
  <w:style w:type="character" w:styleId="DateChar" w:customStyle="1">
    <w:name w:val="Date Char"/>
    <w:basedOn w:val="DefaultParagraphFont"/>
    <w:link w:val="Date"/>
    <w:uiPriority w:val="99"/>
    <w:rsid w:val="00EB6D72"/>
    <w:rPr>
      <w:rFonts w:ascii="Lato Light" w:hAnsi="Lato Light"/>
      <w:noProof w:val="1"/>
      <w:color w:val="000000" w:themeColor="text1"/>
      <w:sz w:val="22"/>
      <w:lang w:val="en-GB"/>
    </w:rPr>
  </w:style>
  <w:style w:type="character" w:styleId="Emphasis">
    <w:name w:val="Emphasis"/>
    <w:basedOn w:val="DefaultParagraphFont"/>
    <w:uiPriority w:val="20"/>
    <w:rsid w:val="00EB6D72"/>
    <w:rPr>
      <w:rFonts w:ascii="Raleway Medium" w:hAnsi="Raleway Medium"/>
      <w:b w:val="0"/>
      <w:i w:val="1"/>
      <w:iCs w:val="1"/>
      <w:sz w:val="22"/>
    </w:rPr>
  </w:style>
  <w:style w:type="character" w:styleId="Hyperlink">
    <w:name w:val="Hyperlink"/>
    <w:basedOn w:val="BodyTextChar"/>
    <w:uiPriority w:val="99"/>
    <w:unhideWhenUsed w:val="1"/>
    <w:rsid w:val="00EB6D72"/>
    <w:rPr>
      <w:rFonts w:ascii="Lato" w:hAnsi="Lato"/>
      <w:b w:val="0"/>
      <w:i w:val="0"/>
      <w:color w:val="b2d235"/>
      <w:spacing w:val="10"/>
      <w:sz w:val="22"/>
      <w:u w:val="none"/>
      <w:lang w:val="en-GB"/>
    </w:rPr>
  </w:style>
  <w:style w:type="character" w:styleId="FollowedHyperlink">
    <w:name w:val="FollowedHyperlink"/>
    <w:basedOn w:val="Hyperlink"/>
    <w:uiPriority w:val="99"/>
    <w:semiHidden w:val="1"/>
    <w:unhideWhenUsed w:val="1"/>
    <w:rsid w:val="00EB6D72"/>
    <w:rPr>
      <w:rFonts w:ascii="Lato" w:hAnsi="Lato"/>
      <w:b w:val="0"/>
      <w:i w:val="0"/>
      <w:color w:val="b2d235"/>
      <w:spacing w:val="10"/>
      <w:sz w:val="22"/>
      <w:u w:val="none"/>
      <w:lang w:val="en-GB"/>
    </w:rPr>
  </w:style>
  <w:style w:type="character" w:styleId="FootnoteReference">
    <w:name w:val="footnote reference"/>
    <w:basedOn w:val="DefaultParagraphFont"/>
    <w:uiPriority w:val="99"/>
    <w:unhideWhenUsed w:val="1"/>
    <w:rsid w:val="00EB6D72"/>
    <w:rPr>
      <w:rFonts w:ascii="Lato" w:hAnsi="Lato"/>
      <w:sz w:val="20"/>
      <w:vertAlign w:val="superscript"/>
    </w:rPr>
  </w:style>
  <w:style w:type="paragraph" w:styleId="FootnoteText">
    <w:name w:val="footnote text"/>
    <w:basedOn w:val="Normal"/>
    <w:link w:val="FootnoteTextChar"/>
    <w:uiPriority w:val="99"/>
    <w:unhideWhenUsed w:val="1"/>
    <w:rsid w:val="00EB6D72"/>
    <w:rPr>
      <w:sz w:val="20"/>
      <w:szCs w:val="20"/>
    </w:rPr>
  </w:style>
  <w:style w:type="character" w:styleId="FootnoteTextChar" w:customStyle="1">
    <w:name w:val="Footnote Text Char"/>
    <w:basedOn w:val="DefaultParagraphFont"/>
    <w:link w:val="FootnoteText"/>
    <w:uiPriority w:val="99"/>
    <w:rsid w:val="00EB6D72"/>
    <w:rPr>
      <w:rFonts w:ascii="Lato Light" w:hAnsi="Lato Light"/>
      <w:color w:val="000000" w:themeColor="text1"/>
      <w:sz w:val="20"/>
      <w:szCs w:val="20"/>
      <w:lang w:val="en-GB"/>
    </w:rPr>
  </w:style>
  <w:style w:type="character" w:styleId="Hashtag">
    <w:name w:val="Hashtag"/>
    <w:basedOn w:val="DefaultParagraphFont"/>
    <w:uiPriority w:val="99"/>
    <w:unhideWhenUsed w:val="1"/>
    <w:rsid w:val="00EB6D72"/>
    <w:rPr>
      <w:rFonts w:ascii="Lato Light" w:hAnsi="Lato Light"/>
      <w:b w:val="0"/>
      <w:i w:val="0"/>
      <w:color w:val="b2d235"/>
      <w:shd w:color="auto" w:fill="e1dfdd" w:val="clear"/>
    </w:rPr>
  </w:style>
  <w:style w:type="character" w:styleId="Heading2Char" w:customStyle="1">
    <w:name w:val="Heading 2 Char"/>
    <w:basedOn w:val="DefaultParagraphFont"/>
    <w:link w:val="Heading2"/>
    <w:uiPriority w:val="9"/>
    <w:rsid w:val="00EB6D72"/>
    <w:rPr>
      <w:rFonts w:ascii="Raleway" w:hAnsi="Raleway" w:cstheme="majorBidi" w:eastAsiaTheme="majorEastAsia"/>
      <w:color w:val="b2d235"/>
      <w:sz w:val="28"/>
      <w:szCs w:val="26"/>
      <w:lang w:val="en-GB"/>
    </w:rPr>
  </w:style>
  <w:style w:type="character" w:styleId="Heading3Char" w:customStyle="1">
    <w:name w:val="Heading 3 Char"/>
    <w:basedOn w:val="DefaultParagraphFont"/>
    <w:link w:val="Heading3"/>
    <w:uiPriority w:val="9"/>
    <w:rsid w:val="00EB6D72"/>
    <w:rPr>
      <w:rFonts w:ascii="Raleway Medium" w:hAnsi="Raleway Medium" w:cstheme="majorBidi" w:eastAsiaTheme="majorEastAsia"/>
      <w:color w:val="b2d235"/>
      <w:szCs w:val="26"/>
      <w:lang w:val="en-GB"/>
    </w:rPr>
  </w:style>
  <w:style w:type="character" w:styleId="Heading4Char" w:customStyle="1">
    <w:name w:val="Heading 4 Char"/>
    <w:basedOn w:val="DefaultParagraphFont"/>
    <w:link w:val="Heading4"/>
    <w:uiPriority w:val="9"/>
    <w:rsid w:val="00EB6D72"/>
    <w:rPr>
      <w:rFonts w:ascii="Raleway Medium" w:hAnsi="Raleway Medium" w:cstheme="majorBidi" w:eastAsiaTheme="majorEastAsia"/>
      <w:i w:val="1"/>
      <w:iCs w:val="1"/>
      <w:color w:val="b2d235"/>
      <w:szCs w:val="26"/>
      <w:lang w:val="en-GB"/>
    </w:rPr>
  </w:style>
  <w:style w:type="character" w:styleId="Heading5Char" w:customStyle="1">
    <w:name w:val="Heading 5 Char"/>
    <w:basedOn w:val="DefaultParagraphFont"/>
    <w:link w:val="Heading5"/>
    <w:uiPriority w:val="9"/>
    <w:rsid w:val="00EB6D72"/>
    <w:rPr>
      <w:rFonts w:ascii="Raleway Medium" w:hAnsi="Raleway Medium" w:cstheme="majorBidi" w:eastAsiaTheme="majorEastAsia"/>
      <w:color w:val="2a2f2f"/>
      <w:szCs w:val="26"/>
      <w:lang w:val="en-GB"/>
    </w:rPr>
  </w:style>
  <w:style w:type="character" w:styleId="Heading6Char" w:customStyle="1">
    <w:name w:val="Heading 6 Char"/>
    <w:basedOn w:val="DefaultParagraphFont"/>
    <w:link w:val="Heading6"/>
    <w:uiPriority w:val="9"/>
    <w:rsid w:val="00EB6D72"/>
    <w:rPr>
      <w:rFonts w:ascii="Raleway Medium" w:hAnsi="Raleway Medium" w:cstheme="majorBidi" w:eastAsiaTheme="majorEastAsia"/>
      <w:i w:val="1"/>
      <w:color w:val="2a2f2f"/>
      <w:szCs w:val="26"/>
      <w:lang w:val="en-GB"/>
    </w:rPr>
  </w:style>
  <w:style w:type="character" w:styleId="Heading7Char" w:customStyle="1">
    <w:name w:val="Heading 7 Char"/>
    <w:basedOn w:val="DefaultParagraphFont"/>
    <w:link w:val="Heading7"/>
    <w:uiPriority w:val="9"/>
    <w:rsid w:val="00EB6D72"/>
    <w:rPr>
      <w:rFonts w:ascii="Raleway Medium" w:hAnsi="Raleway Medium" w:cstheme="majorBidi" w:eastAsiaTheme="majorEastAsia"/>
      <w:iCs w:val="1"/>
      <w:color w:val="2a2f2f"/>
      <w:sz w:val="22"/>
      <w:szCs w:val="26"/>
      <w:lang w:val="en-GB"/>
    </w:rPr>
  </w:style>
  <w:style w:type="character" w:styleId="Heading8Char" w:customStyle="1">
    <w:name w:val="Heading 8 Char"/>
    <w:basedOn w:val="DefaultParagraphFont"/>
    <w:link w:val="Heading8"/>
    <w:uiPriority w:val="9"/>
    <w:rsid w:val="00EB6D72"/>
    <w:rPr>
      <w:rFonts w:ascii="Raleway Medium" w:hAnsi="Raleway Medium" w:cstheme="majorBidi" w:eastAsiaTheme="majorEastAsia"/>
      <w:i w:val="1"/>
      <w:iCs w:val="1"/>
      <w:color w:val="2a2f2f"/>
      <w:sz w:val="22"/>
      <w:szCs w:val="21"/>
      <w:lang w:val="en-GB"/>
    </w:rPr>
  </w:style>
  <w:style w:type="character" w:styleId="Heading9Char" w:customStyle="1">
    <w:name w:val="Heading 9 Char"/>
    <w:basedOn w:val="DefaultParagraphFont"/>
    <w:link w:val="Heading9"/>
    <w:uiPriority w:val="9"/>
    <w:rsid w:val="00EB6D72"/>
    <w:rPr>
      <w:rFonts w:ascii="Raleway Light" w:cs="Times New Roman (Headings CS)" w:hAnsi="Raleway Light" w:eastAsiaTheme="majorEastAsia"/>
      <w:caps w:val="1"/>
      <w:color w:val="2a2f2f"/>
      <w:sz w:val="22"/>
      <w:szCs w:val="26"/>
      <w:lang w:val="en-GB"/>
    </w:rPr>
  </w:style>
  <w:style w:type="character" w:styleId="HTMLAcronym">
    <w:name w:val="HTML Acronym"/>
    <w:basedOn w:val="DefaultParagraphFont"/>
    <w:uiPriority w:val="99"/>
    <w:unhideWhenUsed w:val="1"/>
    <w:rsid w:val="00EB6D72"/>
  </w:style>
  <w:style w:type="paragraph" w:styleId="HTMLAddress">
    <w:name w:val="HTML Address"/>
    <w:basedOn w:val="Normal"/>
    <w:link w:val="HTMLAddressChar"/>
    <w:uiPriority w:val="99"/>
    <w:unhideWhenUsed w:val="1"/>
    <w:rsid w:val="00EB6D72"/>
    <w:rPr>
      <w:i w:val="1"/>
      <w:iCs w:val="1"/>
    </w:rPr>
  </w:style>
  <w:style w:type="character" w:styleId="HTMLAddressChar" w:customStyle="1">
    <w:name w:val="HTML Address Char"/>
    <w:basedOn w:val="DefaultParagraphFont"/>
    <w:link w:val="HTMLAddress"/>
    <w:uiPriority w:val="99"/>
    <w:rsid w:val="00EB6D72"/>
    <w:rPr>
      <w:rFonts w:ascii="Lato Light" w:hAnsi="Lato Light"/>
      <w:i w:val="1"/>
      <w:iCs w:val="1"/>
      <w:color w:val="000000" w:themeColor="text1"/>
      <w:sz w:val="22"/>
      <w:lang w:val="en-GB"/>
    </w:rPr>
  </w:style>
  <w:style w:type="character" w:styleId="IntenseEmphasis">
    <w:name w:val="Intense Emphasis"/>
    <w:basedOn w:val="DefaultParagraphFont"/>
    <w:uiPriority w:val="21"/>
    <w:rsid w:val="00EB6D72"/>
    <w:rPr>
      <w:rFonts w:ascii="Raleway" w:hAnsi="Raleway"/>
      <w:i w:val="1"/>
      <w:iCs w:val="1"/>
      <w:color w:val="b2d235"/>
      <w:sz w:val="22"/>
    </w:rPr>
  </w:style>
  <w:style w:type="paragraph" w:styleId="IntenseQuote">
    <w:name w:val="Intense Quote"/>
    <w:basedOn w:val="Normal"/>
    <w:next w:val="Normal"/>
    <w:link w:val="IntenseQuoteChar"/>
    <w:uiPriority w:val="30"/>
    <w:rsid w:val="00EB6D72"/>
    <w:pPr>
      <w:pBdr>
        <w:top w:color="b2d235" w:space="10" w:sz="4" w:val="single"/>
        <w:bottom w:color="b2d235" w:space="10" w:sz="4" w:val="single"/>
      </w:pBdr>
      <w:spacing w:after="360" w:before="360"/>
      <w:ind w:left="862" w:right="862"/>
      <w:jc w:val="center"/>
    </w:pPr>
    <w:rPr>
      <w:rFonts w:ascii="Raleway" w:hAnsi="Raleway"/>
      <w:i w:val="1"/>
      <w:iCs w:val="1"/>
    </w:rPr>
  </w:style>
  <w:style w:type="character" w:styleId="IntenseQuoteChar" w:customStyle="1">
    <w:name w:val="Intense Quote Char"/>
    <w:basedOn w:val="DefaultParagraphFont"/>
    <w:link w:val="IntenseQuote"/>
    <w:uiPriority w:val="30"/>
    <w:rsid w:val="00EB6D72"/>
    <w:rPr>
      <w:rFonts w:ascii="Raleway" w:hAnsi="Raleway"/>
      <w:i w:val="1"/>
      <w:iCs w:val="1"/>
      <w:color w:val="000000" w:themeColor="text1"/>
      <w:sz w:val="22"/>
      <w:lang w:val="en-GB"/>
    </w:rPr>
  </w:style>
  <w:style w:type="character" w:styleId="IntenseReference">
    <w:name w:val="Intense Reference"/>
    <w:basedOn w:val="DefaultParagraphFont"/>
    <w:uiPriority w:val="32"/>
    <w:rsid w:val="00EB6D72"/>
    <w:rPr>
      <w:rFonts w:ascii="Raleway" w:hAnsi="Raleway"/>
      <w:b w:val="1"/>
      <w:bCs w:val="1"/>
      <w:smallCaps w:val="1"/>
      <w:color w:val="2a2f2f"/>
      <w:spacing w:val="5"/>
      <w:sz w:val="20"/>
    </w:rPr>
  </w:style>
  <w:style w:type="paragraph" w:styleId="List">
    <w:name w:val="List"/>
    <w:basedOn w:val="Normal"/>
    <w:uiPriority w:val="99"/>
    <w:unhideWhenUsed w:val="1"/>
    <w:rsid w:val="00EB6D72"/>
    <w:pPr>
      <w:ind w:left="283" w:hanging="283"/>
      <w:contextualSpacing w:val="1"/>
    </w:pPr>
  </w:style>
  <w:style w:type="paragraph" w:styleId="ListabMulti-line" w:customStyle="1">
    <w:name w:val="List a) b) Multi-line"/>
    <w:basedOn w:val="Normal"/>
    <w:rsid w:val="00EB6D72"/>
    <w:pPr>
      <w:numPr>
        <w:numId w:val="2"/>
      </w:numPr>
      <w:adjustRightInd w:val="0"/>
      <w:spacing w:after="120" w:before="120" w:line="264" w:lineRule="auto"/>
      <w:jc w:val="both"/>
    </w:pPr>
  </w:style>
  <w:style w:type="paragraph" w:styleId="ListBullet">
    <w:name w:val="List Bullet"/>
    <w:basedOn w:val="BodyText"/>
    <w:uiPriority w:val="99"/>
    <w:unhideWhenUsed w:val="1"/>
    <w:qFormat w:val="1"/>
    <w:rsid w:val="00EB6D72"/>
    <w:pPr>
      <w:tabs>
        <w:tab w:val="num" w:pos="720"/>
      </w:tabs>
      <w:ind w:left="720" w:hanging="720"/>
      <w:contextualSpacing w:val="1"/>
    </w:pPr>
  </w:style>
  <w:style w:type="paragraph" w:styleId="ListBulletmulti-line" w:customStyle="1">
    <w:name w:val="List Bullet multi-line"/>
    <w:basedOn w:val="ListBullet"/>
    <w:qFormat w:val="1"/>
    <w:rsid w:val="00EB6D72"/>
    <w:pPr>
      <w:contextualSpacing w:val="0"/>
    </w:pPr>
  </w:style>
  <w:style w:type="paragraph" w:styleId="ListHyphen" w:customStyle="1">
    <w:name w:val="List Hyphen"/>
    <w:basedOn w:val="ListLetter"/>
    <w:rsid w:val="00EB6D72"/>
  </w:style>
  <w:style w:type="paragraph" w:styleId="ListNumber">
    <w:name w:val="List Number"/>
    <w:basedOn w:val="BodyText"/>
    <w:uiPriority w:val="99"/>
    <w:unhideWhenUsed w:val="1"/>
    <w:qFormat w:val="1"/>
    <w:rsid w:val="00EB6D72"/>
    <w:pPr>
      <w:tabs>
        <w:tab w:val="num" w:pos="720"/>
      </w:tabs>
      <w:ind w:left="720" w:hanging="720"/>
    </w:pPr>
  </w:style>
  <w:style w:type="paragraph" w:styleId="ListParagraph">
    <w:name w:val="List Paragraph"/>
    <w:basedOn w:val="BodyText"/>
    <w:uiPriority w:val="34"/>
    <w:rsid w:val="00EB6D72"/>
    <w:pPr>
      <w:spacing w:after="160" w:before="160"/>
      <w:ind w:left="567"/>
      <w:contextualSpacing w:val="1"/>
    </w:pPr>
  </w:style>
  <w:style w:type="paragraph" w:styleId="NoSpacing">
    <w:name w:val="No Spacing"/>
    <w:basedOn w:val="BodyText"/>
    <w:uiPriority w:val="1"/>
    <w:rsid w:val="00EB6D72"/>
    <w:pPr>
      <w:spacing w:after="0"/>
    </w:pPr>
    <w:rPr>
      <w:color w:val="2a2f2f"/>
    </w:rPr>
  </w:style>
  <w:style w:type="paragraph" w:styleId="NormalWeb">
    <w:name w:val="Normal (Web)"/>
    <w:basedOn w:val="Normal"/>
    <w:uiPriority w:val="99"/>
    <w:unhideWhenUsed w:val="1"/>
    <w:rsid w:val="00EB6D72"/>
    <w:pPr>
      <w:spacing w:after="100" w:afterAutospacing="1" w:before="100" w:beforeAutospacing="1"/>
    </w:pPr>
    <w:rPr>
      <w:rFonts w:cs="Times New Roman" w:eastAsia="Times New Roman"/>
      <w:lang w:val="en-US"/>
    </w:rPr>
  </w:style>
  <w:style w:type="paragraph" w:styleId="NumberedText1" w:customStyle="1">
    <w:name w:val="Numbered Text 1"/>
    <w:basedOn w:val="BodyText"/>
    <w:next w:val="NumberedText2"/>
    <w:rsid w:val="00EB6D72"/>
    <w:pPr>
      <w:keepNext w:val="1"/>
      <w:keepLines w:val="1"/>
      <w:tabs>
        <w:tab w:val="num" w:pos="720"/>
      </w:tabs>
      <w:spacing w:before="240"/>
      <w:ind w:left="720" w:hanging="720"/>
      <w:jc w:val="left"/>
    </w:pPr>
    <w:rPr>
      <w:rFonts w:ascii="Lato" w:cs="Times New Roman (Body CS)" w:hAnsi="Lato"/>
      <w:caps w:val="1"/>
    </w:rPr>
  </w:style>
  <w:style w:type="paragraph" w:styleId="NumberedText2" w:customStyle="1">
    <w:name w:val="Numbered Text 2"/>
    <w:basedOn w:val="NumberedText1"/>
    <w:rsid w:val="00EB6D72"/>
    <w:pPr>
      <w:keepNext w:val="0"/>
      <w:keepLines w:val="0"/>
      <w:numPr>
        <w:ilvl w:val="1"/>
      </w:numPr>
      <w:tabs>
        <w:tab w:val="num" w:pos="720"/>
      </w:tabs>
      <w:spacing w:before="120"/>
      <w:ind w:left="720" w:hanging="720"/>
    </w:pPr>
    <w:rPr>
      <w:rFonts w:ascii="Lato Light" w:hAnsi="Lato Light"/>
      <w:caps w:val="0"/>
    </w:rPr>
  </w:style>
  <w:style w:type="paragraph" w:styleId="NumberedText2Continuation" w:customStyle="1">
    <w:name w:val="Numbered Text 2 Continuation"/>
    <w:basedOn w:val="NumberedText2"/>
    <w:next w:val="NumberedText2"/>
    <w:rsid w:val="00EB6D72"/>
    <w:pPr>
      <w:numPr>
        <w:ilvl w:val="0"/>
      </w:numPr>
      <w:ind w:left="680"/>
    </w:pPr>
  </w:style>
  <w:style w:type="paragraph" w:styleId="NumberedText3" w:customStyle="1">
    <w:name w:val="Numbered Text 3"/>
    <w:basedOn w:val="NumberedText2"/>
    <w:rsid w:val="00EB6D72"/>
    <w:pPr>
      <w:numPr>
        <w:ilvl w:val="2"/>
      </w:numPr>
      <w:tabs>
        <w:tab w:val="num" w:pos="720"/>
      </w:tabs>
      <w:ind w:left="720" w:hanging="720"/>
    </w:pPr>
  </w:style>
  <w:style w:type="paragraph" w:styleId="NumberedText3Continuation" w:customStyle="1">
    <w:name w:val="Numbered Text 3 Continuation"/>
    <w:basedOn w:val="NumberedText3"/>
    <w:next w:val="NumberedText3"/>
    <w:rsid w:val="00EB6D72"/>
    <w:pPr>
      <w:numPr>
        <w:ilvl w:val="0"/>
      </w:numPr>
      <w:ind w:left="851"/>
    </w:pPr>
  </w:style>
  <w:style w:type="paragraph" w:styleId="NumberedText4" w:customStyle="1">
    <w:name w:val="Numbered Text 4"/>
    <w:basedOn w:val="NumberedText3"/>
    <w:rsid w:val="00EB6D72"/>
    <w:pPr>
      <w:numPr>
        <w:ilvl w:val="3"/>
      </w:numPr>
      <w:tabs>
        <w:tab w:val="num" w:pos="720"/>
      </w:tabs>
      <w:ind w:left="720" w:hanging="720"/>
    </w:pPr>
  </w:style>
  <w:style w:type="paragraph" w:styleId="NumberedText5" w:customStyle="1">
    <w:name w:val="Numbered Text 5"/>
    <w:basedOn w:val="NumberedText4"/>
    <w:rsid w:val="00EB6D72"/>
    <w:pPr>
      <w:numPr>
        <w:ilvl w:val="4"/>
      </w:numPr>
      <w:tabs>
        <w:tab w:val="num" w:pos="720"/>
      </w:tabs>
      <w:ind w:left="720" w:hanging="720"/>
    </w:pPr>
  </w:style>
  <w:style w:type="paragraph" w:styleId="NumberedText6" w:customStyle="1">
    <w:name w:val="Numbered Text 6"/>
    <w:basedOn w:val="NumberedText5"/>
    <w:rsid w:val="00EB6D72"/>
    <w:pPr>
      <w:numPr>
        <w:ilvl w:val="5"/>
      </w:numPr>
      <w:tabs>
        <w:tab w:val="num" w:pos="720"/>
      </w:tabs>
      <w:ind w:left="720" w:hanging="720"/>
    </w:pPr>
  </w:style>
  <w:style w:type="character" w:styleId="PageNumber">
    <w:name w:val="page number"/>
    <w:basedOn w:val="BodyTextChar"/>
    <w:uiPriority w:val="99"/>
    <w:semiHidden w:val="1"/>
    <w:unhideWhenUsed w:val="1"/>
    <w:rsid w:val="00EB6D72"/>
    <w:rPr>
      <w:rFonts w:ascii="Lato Light" w:hAnsi="Lato Light"/>
      <w:color w:val="000000" w:themeColor="text1"/>
      <w:sz w:val="22"/>
      <w:lang w:val="en-GB"/>
    </w:rPr>
  </w:style>
  <w:style w:type="paragraph" w:styleId="Quote">
    <w:name w:val="Quote"/>
    <w:basedOn w:val="Normal"/>
    <w:next w:val="Normal"/>
    <w:link w:val="QuoteChar"/>
    <w:uiPriority w:val="29"/>
    <w:rsid w:val="00EB6D72"/>
    <w:pPr>
      <w:spacing w:after="160" w:before="200"/>
      <w:ind w:left="864" w:right="864"/>
      <w:jc w:val="center"/>
    </w:pPr>
    <w:rPr>
      <w:rFonts w:ascii="Raleway" w:hAnsi="Raleway"/>
      <w:i w:val="1"/>
      <w:iCs w:val="1"/>
    </w:rPr>
  </w:style>
  <w:style w:type="character" w:styleId="QuoteChar" w:customStyle="1">
    <w:name w:val="Quote Char"/>
    <w:basedOn w:val="DefaultParagraphFont"/>
    <w:link w:val="Quote"/>
    <w:uiPriority w:val="29"/>
    <w:rsid w:val="00EB6D72"/>
    <w:rPr>
      <w:rFonts w:ascii="Raleway" w:hAnsi="Raleway"/>
      <w:i w:val="1"/>
      <w:iCs w:val="1"/>
      <w:color w:val="000000" w:themeColor="text1"/>
      <w:sz w:val="22"/>
      <w:lang w:val="en-GB"/>
    </w:rPr>
  </w:style>
  <w:style w:type="paragraph" w:styleId="Salutation">
    <w:name w:val="Salutation"/>
    <w:basedOn w:val="BodyText"/>
    <w:next w:val="Normal"/>
    <w:link w:val="SalutationChar"/>
    <w:uiPriority w:val="99"/>
    <w:unhideWhenUsed w:val="1"/>
    <w:qFormat w:val="1"/>
    <w:rsid w:val="00EB6D72"/>
  </w:style>
  <w:style w:type="character" w:styleId="SalutationChar" w:customStyle="1">
    <w:name w:val="Salutation Char"/>
    <w:basedOn w:val="DefaultParagraphFont"/>
    <w:link w:val="Salutation"/>
    <w:uiPriority w:val="99"/>
    <w:rsid w:val="00EB6D72"/>
    <w:rPr>
      <w:rFonts w:ascii="Lato Light" w:hAnsi="Lato Light"/>
      <w:color w:val="000000" w:themeColor="text1"/>
      <w:sz w:val="22"/>
      <w:lang w:val="en-GB"/>
    </w:rPr>
  </w:style>
  <w:style w:type="paragraph" w:styleId="SectionHeading" w:customStyle="1">
    <w:name w:val="Section Heading"/>
    <w:basedOn w:val="BodyText"/>
    <w:next w:val="BodyText"/>
    <w:qFormat w:val="1"/>
    <w:rsid w:val="00EB6D72"/>
    <w:rPr>
      <w:rFonts w:ascii="Lato" w:cs="Times New Roman (Body CS)" w:hAnsi="Lato"/>
    </w:rPr>
  </w:style>
  <w:style w:type="paragraph" w:styleId="Signature">
    <w:name w:val="Signature"/>
    <w:basedOn w:val="BodyText"/>
    <w:link w:val="SignatureChar"/>
    <w:uiPriority w:val="99"/>
    <w:unhideWhenUsed w:val="1"/>
    <w:qFormat w:val="1"/>
    <w:rsid w:val="00EB6D72"/>
    <w:pPr>
      <w:spacing w:after="0" w:before="960"/>
      <w:contextualSpacing w:val="1"/>
      <w:jc w:val="left"/>
    </w:pPr>
  </w:style>
  <w:style w:type="character" w:styleId="SignatureChar" w:customStyle="1">
    <w:name w:val="Signature Char"/>
    <w:basedOn w:val="DefaultParagraphFont"/>
    <w:link w:val="Signature"/>
    <w:uiPriority w:val="99"/>
    <w:rsid w:val="00EB6D72"/>
    <w:rPr>
      <w:rFonts w:ascii="Lato Light" w:hAnsi="Lato Light"/>
      <w:color w:val="000000" w:themeColor="text1"/>
      <w:sz w:val="22"/>
      <w:lang w:val="en-GB"/>
    </w:rPr>
  </w:style>
  <w:style w:type="paragraph" w:styleId="StatutoryFooter" w:customStyle="1">
    <w:name w:val="Statutory Footer"/>
    <w:basedOn w:val="Normal"/>
    <w:rsid w:val="00EB6D72"/>
    <w:pPr>
      <w:jc w:val="center"/>
    </w:pPr>
    <w:rPr>
      <w:rFonts w:cs="Arial" w:eastAsia="Times New Roman"/>
      <w:color w:val="1d1c1d"/>
      <w:sz w:val="13"/>
      <w:szCs w:val="13"/>
      <w:shd w:color="auto" w:fill="ffffff" w:val="clear"/>
      <w:lang w:val="en-US"/>
    </w:rPr>
  </w:style>
  <w:style w:type="character" w:styleId="Strong">
    <w:name w:val="Strong"/>
    <w:basedOn w:val="BodyTextChar"/>
    <w:uiPriority w:val="22"/>
    <w:qFormat w:val="1"/>
    <w:rsid w:val="00EB6D72"/>
    <w:rPr>
      <w:rFonts w:ascii="Lato" w:hAnsi="Lato"/>
      <w:b w:val="0"/>
      <w:bCs w:val="1"/>
      <w:i w:val="0"/>
      <w:color w:val="000000" w:themeColor="text1"/>
      <w:sz w:val="22"/>
      <w:lang w:val="en-GB"/>
    </w:rPr>
  </w:style>
  <w:style w:type="paragraph" w:styleId="Subject" w:customStyle="1">
    <w:name w:val="Subject"/>
    <w:basedOn w:val="BodyText"/>
    <w:next w:val="BodyText"/>
    <w:qFormat w:val="1"/>
    <w:rsid w:val="00EB6D72"/>
    <w:rPr>
      <w:rFonts w:ascii="Lato" w:hAnsi="Lato"/>
    </w:rPr>
  </w:style>
  <w:style w:type="character" w:styleId="SubtleEmphasis">
    <w:name w:val="Subtle Emphasis"/>
    <w:basedOn w:val="DefaultParagraphFont"/>
    <w:uiPriority w:val="19"/>
    <w:rsid w:val="00EB6D72"/>
    <w:rPr>
      <w:rFonts w:ascii="Raleway Medium" w:hAnsi="Raleway Medium"/>
      <w:b w:val="0"/>
      <w:i w:val="0"/>
      <w:iCs w:val="1"/>
      <w:color w:val="404040" w:themeColor="text1" w:themeTint="0000BF"/>
    </w:rPr>
  </w:style>
  <w:style w:type="character" w:styleId="SubtleReference">
    <w:name w:val="Subtle Reference"/>
    <w:basedOn w:val="DefaultParagraphFont"/>
    <w:uiPriority w:val="31"/>
    <w:rsid w:val="00EB6D72"/>
    <w:rPr>
      <w:rFonts w:ascii="TeX Gyre Adventor" w:hAnsi="TeX Gyre Adventor"/>
      <w:smallCaps w:val="1"/>
      <w:color w:val="5a5a5a" w:themeColor="text1" w:themeTint="0000A5"/>
      <w:sz w:val="20"/>
    </w:rPr>
  </w:style>
  <w:style w:type="character" w:styleId="TitleChar" w:customStyle="1">
    <w:name w:val="Title Char"/>
    <w:basedOn w:val="DefaultParagraphFont"/>
    <w:link w:val="Title"/>
    <w:uiPriority w:val="10"/>
    <w:rsid w:val="00EB6D72"/>
    <w:rPr>
      <w:rFonts w:ascii="Raleway" w:hAnsi="Raleway" w:cstheme="majorBidi" w:eastAsiaTheme="majorEastAsia"/>
      <w:color w:val="b2d235"/>
      <w:spacing w:val="-10"/>
      <w:kern w:val="28"/>
      <w:sz w:val="44"/>
      <w:szCs w:val="56"/>
      <w:lang w:val="en-GB"/>
    </w:rPr>
  </w:style>
  <w:style w:type="paragraph" w:styleId="TOC1">
    <w:name w:val="toc 1"/>
    <w:basedOn w:val="Normal"/>
    <w:next w:val="Normal"/>
    <w:uiPriority w:val="39"/>
    <w:unhideWhenUsed w:val="1"/>
    <w:rsid w:val="00EB6D72"/>
    <w:pPr>
      <w:spacing w:after="120" w:before="240"/>
      <w:outlineLvl w:val="0"/>
    </w:pPr>
    <w:rPr>
      <w:rFonts w:ascii="Lato" w:cs="Calibri (Body)" w:hAnsi="Lato"/>
      <w:bCs w:val="1"/>
      <w:caps w:val="1"/>
      <w:szCs w:val="20"/>
    </w:rPr>
  </w:style>
  <w:style w:type="paragraph" w:styleId="TOC2">
    <w:name w:val="toc 2"/>
    <w:basedOn w:val="Normal"/>
    <w:next w:val="Normal"/>
    <w:uiPriority w:val="39"/>
    <w:unhideWhenUsed w:val="1"/>
    <w:rsid w:val="00EB6D72"/>
    <w:pPr>
      <w:spacing w:before="120"/>
      <w:outlineLvl w:val="1"/>
    </w:pPr>
    <w:rPr>
      <w:rFonts w:cstheme="minorHAnsi"/>
      <w:iCs w:val="1"/>
      <w:szCs w:val="20"/>
    </w:rPr>
  </w:style>
  <w:style w:type="paragraph" w:styleId="TOC3">
    <w:name w:val="toc 3"/>
    <w:basedOn w:val="Normal"/>
    <w:next w:val="Normal"/>
    <w:uiPriority w:val="39"/>
    <w:unhideWhenUsed w:val="1"/>
    <w:rsid w:val="00EB6D72"/>
    <w:pPr>
      <w:ind w:left="567"/>
      <w:outlineLvl w:val="2"/>
    </w:pPr>
    <w:rPr>
      <w:rFonts w:cstheme="minorHAnsi"/>
      <w:szCs w:val="20"/>
    </w:rPr>
  </w:style>
  <w:style w:type="paragraph" w:styleId="TOC4">
    <w:name w:val="toc 4"/>
    <w:basedOn w:val="Normal"/>
    <w:next w:val="Normal"/>
    <w:uiPriority w:val="39"/>
    <w:semiHidden w:val="1"/>
    <w:unhideWhenUsed w:val="1"/>
    <w:rsid w:val="00EB6D72"/>
    <w:pPr>
      <w:ind w:left="660"/>
    </w:pPr>
    <w:rPr>
      <w:rFonts w:cstheme="minorHAnsi"/>
      <w:szCs w:val="20"/>
    </w:rPr>
  </w:style>
  <w:style w:type="paragraph" w:styleId="TOC5">
    <w:name w:val="toc 5"/>
    <w:basedOn w:val="Normal"/>
    <w:next w:val="Normal"/>
    <w:uiPriority w:val="39"/>
    <w:semiHidden w:val="1"/>
    <w:unhideWhenUsed w:val="1"/>
    <w:rsid w:val="00EB6D72"/>
    <w:pPr>
      <w:ind w:left="880"/>
    </w:pPr>
    <w:rPr>
      <w:rFonts w:cstheme="minorHAnsi"/>
      <w:szCs w:val="20"/>
    </w:rPr>
  </w:style>
  <w:style w:type="paragraph" w:styleId="TOC6">
    <w:name w:val="toc 6"/>
    <w:basedOn w:val="Normal"/>
    <w:next w:val="Normal"/>
    <w:uiPriority w:val="39"/>
    <w:semiHidden w:val="1"/>
    <w:unhideWhenUsed w:val="1"/>
    <w:rsid w:val="00EB6D72"/>
    <w:pPr>
      <w:ind w:left="1100"/>
    </w:pPr>
    <w:rPr>
      <w:rFonts w:cstheme="minorHAnsi"/>
      <w:szCs w:val="20"/>
    </w:rPr>
  </w:style>
  <w:style w:type="paragraph" w:styleId="TOC7">
    <w:name w:val="toc 7"/>
    <w:basedOn w:val="Normal"/>
    <w:next w:val="Normal"/>
    <w:uiPriority w:val="39"/>
    <w:semiHidden w:val="1"/>
    <w:unhideWhenUsed w:val="1"/>
    <w:rsid w:val="00EB6D72"/>
    <w:pPr>
      <w:ind w:left="1320"/>
    </w:pPr>
    <w:rPr>
      <w:rFonts w:cstheme="minorHAnsi"/>
      <w:szCs w:val="20"/>
    </w:rPr>
  </w:style>
  <w:style w:type="paragraph" w:styleId="TOC8">
    <w:name w:val="toc 8"/>
    <w:basedOn w:val="Normal"/>
    <w:next w:val="Normal"/>
    <w:uiPriority w:val="39"/>
    <w:semiHidden w:val="1"/>
    <w:unhideWhenUsed w:val="1"/>
    <w:rsid w:val="00EB6D72"/>
    <w:pPr>
      <w:ind w:left="1540"/>
    </w:pPr>
    <w:rPr>
      <w:rFonts w:cstheme="minorHAnsi"/>
      <w:szCs w:val="20"/>
    </w:rPr>
  </w:style>
  <w:style w:type="paragraph" w:styleId="TOC9">
    <w:name w:val="toc 9"/>
    <w:basedOn w:val="Normal"/>
    <w:next w:val="Normal"/>
    <w:uiPriority w:val="39"/>
    <w:semiHidden w:val="1"/>
    <w:unhideWhenUsed w:val="1"/>
    <w:rsid w:val="00EB6D72"/>
    <w:pPr>
      <w:ind w:left="1760"/>
    </w:pPr>
    <w:rPr>
      <w:rFonts w:cstheme="minorHAnsi"/>
      <w:szCs w:val="20"/>
    </w:rPr>
  </w:style>
  <w:style w:type="paragraph" w:styleId="TOCHeading">
    <w:name w:val="TOC Heading"/>
    <w:basedOn w:val="Heading1"/>
    <w:next w:val="Normal"/>
    <w:uiPriority w:val="39"/>
    <w:unhideWhenUsed w:val="1"/>
    <w:rsid w:val="00EB6D72"/>
    <w:pPr>
      <w:spacing w:after="0" w:before="480" w:line="276" w:lineRule="auto"/>
      <w:outlineLvl w:val="9"/>
    </w:pPr>
    <w:rPr>
      <w:bCs w:val="1"/>
      <w:sz w:val="28"/>
      <w:szCs w:val="28"/>
      <w:lang w:val="en-US"/>
    </w:rPr>
  </w:style>
  <w:style w:type="character" w:styleId="UnresolvedMention">
    <w:name w:val="Unresolved Mention"/>
    <w:basedOn w:val="DefaultParagraphFont"/>
    <w:uiPriority w:val="99"/>
    <w:semiHidden w:val="1"/>
    <w:unhideWhenUsed w:val="1"/>
    <w:rsid w:val="00EB6D72"/>
    <w:rPr>
      <w:rFonts w:ascii="Lato Light" w:hAnsi="Lato Light"/>
      <w:b w:val="0"/>
      <w:i w:val="0"/>
      <w:color w:val="605e5c"/>
      <w:shd w:color="auto" w:fill="e1dfdd" w:val="clear"/>
    </w:rPr>
  </w:style>
  <w:style w:type="paragraph" w:styleId="ProposalTitle" w:customStyle="1">
    <w:name w:val="Proposal Title"/>
    <w:basedOn w:val="Title"/>
    <w:rsid w:val="00EB6D72"/>
    <w:pPr>
      <w:spacing w:after="240" w:line="240" w:lineRule="auto"/>
      <w:contextualSpacing w:val="0"/>
      <w:jc w:val="right"/>
      <w:outlineLvl w:val="9"/>
    </w:pPr>
    <w:rPr>
      <w:spacing w:val="0"/>
      <w:kern w:val="0"/>
      <w:sz w:val="36"/>
      <w:szCs w:val="32"/>
    </w:rPr>
  </w:style>
  <w:style w:type="paragraph" w:styleId="ProposalTOCHeading" w:customStyle="1">
    <w:name w:val="Proposal TOC Heading"/>
    <w:basedOn w:val="TOCHeading"/>
    <w:rsid w:val="00EB6D72"/>
    <w:pPr>
      <w:spacing w:after="240" w:before="240" w:line="240" w:lineRule="auto"/>
    </w:pPr>
    <w:rPr>
      <w:bCs w:val="0"/>
      <w:sz w:val="32"/>
      <w:szCs w:val="32"/>
      <w:lang w:val="en-GB"/>
    </w:rPr>
  </w:style>
  <w:style w:type="paragraph" w:styleId="Six-pointlinespacer" w:customStyle="1">
    <w:name w:val="Six-point line spacer"/>
    <w:basedOn w:val="Normal"/>
    <w:next w:val="BodyText"/>
    <w:rsid w:val="00EB6D72"/>
    <w:rPr>
      <w:sz w:val="12"/>
    </w:rPr>
  </w:style>
  <w:style w:type="paragraph" w:styleId="MacroText">
    <w:name w:val="macro"/>
    <w:link w:val="MacroTextChar"/>
    <w:uiPriority w:val="99"/>
    <w:semiHidden w:val="1"/>
    <w:unhideWhenUsed w:val="1"/>
    <w:rsid w:val="00EB6D72"/>
    <w:pPr>
      <w:tabs>
        <w:tab w:val="left" w:pos="480"/>
        <w:tab w:val="left" w:pos="960"/>
        <w:tab w:val="left" w:pos="1440"/>
        <w:tab w:val="left" w:pos="1920"/>
        <w:tab w:val="left" w:pos="2400"/>
        <w:tab w:val="left" w:pos="2880"/>
        <w:tab w:val="left" w:pos="3360"/>
        <w:tab w:val="left" w:pos="3840"/>
        <w:tab w:val="left" w:pos="4320"/>
      </w:tabs>
    </w:pPr>
    <w:rPr>
      <w:rFonts w:ascii="Consolas" w:cs="Consolas" w:hAnsi="Consolas"/>
      <w:color w:val="000000" w:themeColor="text1"/>
      <w:sz w:val="20"/>
      <w:szCs w:val="20"/>
    </w:rPr>
  </w:style>
  <w:style w:type="character" w:styleId="MacroTextChar" w:customStyle="1">
    <w:name w:val="Macro Text Char"/>
    <w:basedOn w:val="DefaultParagraphFont"/>
    <w:link w:val="MacroText"/>
    <w:uiPriority w:val="99"/>
    <w:semiHidden w:val="1"/>
    <w:rsid w:val="00EB6D72"/>
    <w:rPr>
      <w:rFonts w:ascii="Consolas" w:cs="Consolas" w:hAnsi="Consolas"/>
      <w:color w:val="000000" w:themeColor="text1"/>
      <w:sz w:val="20"/>
      <w:szCs w:val="20"/>
      <w:lang w:val="en-GB"/>
    </w:rPr>
  </w:style>
  <w:style w:type="paragraph" w:styleId="Caption">
    <w:name w:val="caption"/>
    <w:basedOn w:val="Normal"/>
    <w:next w:val="Normal"/>
    <w:uiPriority w:val="35"/>
    <w:semiHidden w:val="1"/>
    <w:unhideWhenUsed w:val="1"/>
    <w:qFormat w:val="1"/>
    <w:rsid w:val="00EB6D72"/>
    <w:pPr>
      <w:spacing w:after="200"/>
    </w:pPr>
    <w:rPr>
      <w:i w:val="1"/>
      <w:iCs w:val="1"/>
      <w:sz w:val="18"/>
      <w:szCs w:val="18"/>
    </w:rPr>
  </w:style>
  <w:style w:type="paragraph" w:styleId="Bibliography">
    <w:name w:val="Bibliography"/>
    <w:basedOn w:val="Normal"/>
    <w:next w:val="Normal"/>
    <w:uiPriority w:val="37"/>
    <w:semiHidden w:val="1"/>
    <w:unhideWhenUsed w:val="1"/>
    <w:rsid w:val="00EB6D72"/>
  </w:style>
  <w:style w:type="paragraph" w:styleId="BalloonText">
    <w:name w:val="Balloon Text"/>
    <w:basedOn w:val="Normal"/>
    <w:link w:val="BalloonTextChar"/>
    <w:uiPriority w:val="99"/>
    <w:semiHidden w:val="1"/>
    <w:unhideWhenUsed w:val="1"/>
    <w:rsid w:val="00EB6D72"/>
    <w:rPr>
      <w:rFonts w:ascii="Lato" w:cs="Times New Roman" w:hAnsi="Lato"/>
      <w:sz w:val="18"/>
      <w:szCs w:val="18"/>
    </w:rPr>
  </w:style>
  <w:style w:type="character" w:styleId="BalloonTextChar" w:customStyle="1">
    <w:name w:val="Balloon Text Char"/>
    <w:basedOn w:val="DefaultParagraphFont"/>
    <w:link w:val="BalloonText"/>
    <w:uiPriority w:val="99"/>
    <w:semiHidden w:val="1"/>
    <w:rsid w:val="00EB6D72"/>
    <w:rPr>
      <w:rFonts w:ascii="Lato" w:cs="Times New Roman" w:hAnsi="Lato"/>
      <w:color w:val="000000" w:themeColor="text1"/>
      <w:sz w:val="18"/>
      <w:szCs w:val="18"/>
      <w:lang w:val="en-GB"/>
    </w:rPr>
  </w:style>
  <w:style w:type="paragraph" w:styleId="BlockText">
    <w:name w:val="Block Text"/>
    <w:basedOn w:val="Normal"/>
    <w:uiPriority w:val="99"/>
    <w:semiHidden w:val="1"/>
    <w:unhideWhenUsed w:val="1"/>
    <w:rsid w:val="00EB6D72"/>
    <w:pPr>
      <w:pBdr>
        <w:top w:color="b2d235" w:space="10" w:sz="2" w:val="single"/>
        <w:left w:color="b2d235" w:space="10" w:sz="2" w:val="single"/>
        <w:bottom w:color="b2d235" w:space="10" w:sz="2" w:val="single"/>
        <w:right w:color="b2d235" w:space="10" w:sz="2" w:val="single"/>
      </w:pBdr>
      <w:ind w:left="1152" w:right="1152"/>
    </w:pPr>
    <w:rPr>
      <w:rFonts w:ascii="Raleway" w:hAnsi="Raleway" w:eastAsiaTheme="minorEastAsia"/>
      <w:i w:val="1"/>
      <w:iCs w:val="1"/>
      <w:color w:val="b2d235"/>
    </w:rPr>
  </w:style>
  <w:style w:type="paragraph" w:styleId="BodyText2">
    <w:name w:val="Body Text 2"/>
    <w:basedOn w:val="Normal"/>
    <w:link w:val="BodyText2Char"/>
    <w:uiPriority w:val="99"/>
    <w:unhideWhenUsed w:val="1"/>
    <w:rsid w:val="00EB6D72"/>
    <w:pPr>
      <w:spacing w:after="120" w:line="480" w:lineRule="auto"/>
    </w:pPr>
  </w:style>
  <w:style w:type="character" w:styleId="BodyText2Char" w:customStyle="1">
    <w:name w:val="Body Text 2 Char"/>
    <w:basedOn w:val="DefaultParagraphFont"/>
    <w:link w:val="BodyText2"/>
    <w:uiPriority w:val="99"/>
    <w:rsid w:val="00EB6D72"/>
    <w:rPr>
      <w:rFonts w:ascii="Lato Light" w:hAnsi="Lato Light"/>
      <w:color w:val="000000" w:themeColor="text1"/>
      <w:sz w:val="22"/>
      <w:lang w:val="en-GB"/>
    </w:rPr>
  </w:style>
  <w:style w:type="paragraph" w:styleId="BodyText3">
    <w:name w:val="Body Text 3"/>
    <w:basedOn w:val="Normal"/>
    <w:link w:val="BodyText3Char"/>
    <w:uiPriority w:val="99"/>
    <w:unhideWhenUsed w:val="1"/>
    <w:rsid w:val="00EB6D72"/>
    <w:pPr>
      <w:spacing w:after="120"/>
    </w:pPr>
    <w:rPr>
      <w:sz w:val="16"/>
      <w:szCs w:val="16"/>
    </w:rPr>
  </w:style>
  <w:style w:type="character" w:styleId="BodyText3Char" w:customStyle="1">
    <w:name w:val="Body Text 3 Char"/>
    <w:basedOn w:val="DefaultParagraphFont"/>
    <w:link w:val="BodyText3"/>
    <w:uiPriority w:val="99"/>
    <w:rsid w:val="00EB6D72"/>
    <w:rPr>
      <w:rFonts w:ascii="Lato Light" w:hAnsi="Lato Light"/>
      <w:color w:val="000000" w:themeColor="text1"/>
      <w:sz w:val="16"/>
      <w:szCs w:val="16"/>
      <w:lang w:val="en-GB"/>
    </w:rPr>
  </w:style>
  <w:style w:type="paragraph" w:styleId="BodyTextFirstIndent">
    <w:name w:val="Body Text First Indent"/>
    <w:basedOn w:val="BodyText"/>
    <w:link w:val="BodyTextFirstIndentChar"/>
    <w:uiPriority w:val="99"/>
    <w:unhideWhenUsed w:val="1"/>
    <w:rsid w:val="00EB6D72"/>
    <w:pPr>
      <w:spacing w:after="0" w:line="240" w:lineRule="auto"/>
      <w:ind w:firstLine="360"/>
      <w:jc w:val="left"/>
    </w:pPr>
  </w:style>
  <w:style w:type="character" w:styleId="BodyTextFirstIndentChar" w:customStyle="1">
    <w:name w:val="Body Text First Indent Char"/>
    <w:basedOn w:val="BodyTextChar"/>
    <w:link w:val="BodyTextFirstIndent"/>
    <w:uiPriority w:val="99"/>
    <w:rsid w:val="00EB6D72"/>
    <w:rPr>
      <w:rFonts w:ascii="Lato Light" w:hAnsi="Lato Light"/>
      <w:color w:val="000000" w:themeColor="text1"/>
      <w:sz w:val="22"/>
      <w:lang w:val="en-GB"/>
    </w:rPr>
  </w:style>
  <w:style w:type="paragraph" w:styleId="BodyTextIndent">
    <w:name w:val="Body Text Indent"/>
    <w:basedOn w:val="Normal"/>
    <w:link w:val="BodyTextIndentChar"/>
    <w:uiPriority w:val="99"/>
    <w:unhideWhenUsed w:val="1"/>
    <w:rsid w:val="00EB6D72"/>
    <w:pPr>
      <w:spacing w:after="120"/>
      <w:ind w:left="283"/>
    </w:pPr>
  </w:style>
  <w:style w:type="character" w:styleId="BodyTextIndentChar" w:customStyle="1">
    <w:name w:val="Body Text Indent Char"/>
    <w:basedOn w:val="DefaultParagraphFont"/>
    <w:link w:val="BodyTextIndent"/>
    <w:uiPriority w:val="99"/>
    <w:rsid w:val="00EB6D72"/>
    <w:rPr>
      <w:rFonts w:ascii="Lato Light" w:hAnsi="Lato Light"/>
      <w:color w:val="000000" w:themeColor="text1"/>
      <w:sz w:val="22"/>
      <w:lang w:val="en-GB"/>
    </w:rPr>
  </w:style>
  <w:style w:type="paragraph" w:styleId="BodyTextFirstIndent2">
    <w:name w:val="Body Text First Indent 2"/>
    <w:basedOn w:val="BodyTextIndent"/>
    <w:link w:val="BodyTextFirstIndent2Char"/>
    <w:uiPriority w:val="99"/>
    <w:unhideWhenUsed w:val="1"/>
    <w:rsid w:val="00EB6D72"/>
    <w:pPr>
      <w:spacing w:after="0"/>
      <w:ind w:left="360" w:firstLine="360"/>
    </w:pPr>
  </w:style>
  <w:style w:type="character" w:styleId="BodyTextFirstIndent2Char" w:customStyle="1">
    <w:name w:val="Body Text First Indent 2 Char"/>
    <w:basedOn w:val="BodyTextIndentChar"/>
    <w:link w:val="BodyTextFirstIndent2"/>
    <w:uiPriority w:val="99"/>
    <w:rsid w:val="00EB6D72"/>
    <w:rPr>
      <w:rFonts w:ascii="Lato Light" w:hAnsi="Lato Light"/>
      <w:color w:val="000000" w:themeColor="text1"/>
      <w:sz w:val="22"/>
      <w:lang w:val="en-GB"/>
    </w:rPr>
  </w:style>
  <w:style w:type="paragraph" w:styleId="BodyTextIndent2">
    <w:name w:val="Body Text Indent 2"/>
    <w:basedOn w:val="Normal"/>
    <w:link w:val="BodyTextIndent2Char"/>
    <w:uiPriority w:val="99"/>
    <w:unhideWhenUsed w:val="1"/>
    <w:rsid w:val="00EB6D72"/>
    <w:pPr>
      <w:spacing w:after="120" w:line="480" w:lineRule="auto"/>
      <w:ind w:left="283"/>
    </w:pPr>
  </w:style>
  <w:style w:type="character" w:styleId="BodyTextIndent2Char" w:customStyle="1">
    <w:name w:val="Body Text Indent 2 Char"/>
    <w:basedOn w:val="DefaultParagraphFont"/>
    <w:link w:val="BodyTextIndent2"/>
    <w:uiPriority w:val="99"/>
    <w:rsid w:val="00EB6D72"/>
    <w:rPr>
      <w:rFonts w:ascii="Lato Light" w:hAnsi="Lato Light"/>
      <w:color w:val="000000" w:themeColor="text1"/>
      <w:sz w:val="22"/>
      <w:lang w:val="en-GB"/>
    </w:rPr>
  </w:style>
  <w:style w:type="paragraph" w:styleId="BodyTextIndent3">
    <w:name w:val="Body Text Indent 3"/>
    <w:basedOn w:val="Normal"/>
    <w:link w:val="BodyTextIndent3Char"/>
    <w:uiPriority w:val="99"/>
    <w:unhideWhenUsed w:val="1"/>
    <w:rsid w:val="00EB6D72"/>
    <w:pPr>
      <w:spacing w:after="120"/>
      <w:ind w:left="283"/>
    </w:pPr>
    <w:rPr>
      <w:sz w:val="16"/>
      <w:szCs w:val="16"/>
    </w:rPr>
  </w:style>
  <w:style w:type="character" w:styleId="BodyTextIndent3Char" w:customStyle="1">
    <w:name w:val="Body Text Indent 3 Char"/>
    <w:basedOn w:val="DefaultParagraphFont"/>
    <w:link w:val="BodyTextIndent3"/>
    <w:uiPriority w:val="99"/>
    <w:rsid w:val="00EB6D72"/>
    <w:rPr>
      <w:rFonts w:ascii="Lato Light" w:hAnsi="Lato Light"/>
      <w:color w:val="000000" w:themeColor="text1"/>
      <w:sz w:val="16"/>
      <w:szCs w:val="16"/>
      <w:lang w:val="en-GB"/>
    </w:rPr>
  </w:style>
  <w:style w:type="character" w:styleId="CommentReference">
    <w:name w:val="annotation reference"/>
    <w:basedOn w:val="DefaultParagraphFont"/>
    <w:uiPriority w:val="99"/>
    <w:semiHidden w:val="1"/>
    <w:unhideWhenUsed w:val="1"/>
    <w:rsid w:val="00EB6D72"/>
    <w:rPr>
      <w:sz w:val="16"/>
      <w:szCs w:val="16"/>
    </w:rPr>
  </w:style>
  <w:style w:type="paragraph" w:styleId="CommentText">
    <w:name w:val="annotation text"/>
    <w:basedOn w:val="Normal"/>
    <w:link w:val="CommentTextChar"/>
    <w:uiPriority w:val="99"/>
    <w:semiHidden w:val="1"/>
    <w:unhideWhenUsed w:val="1"/>
    <w:rsid w:val="00EB6D72"/>
    <w:rPr>
      <w:sz w:val="20"/>
      <w:szCs w:val="20"/>
    </w:rPr>
  </w:style>
  <w:style w:type="character" w:styleId="CommentTextChar" w:customStyle="1">
    <w:name w:val="Comment Text Char"/>
    <w:basedOn w:val="DefaultParagraphFont"/>
    <w:link w:val="CommentText"/>
    <w:uiPriority w:val="99"/>
    <w:semiHidden w:val="1"/>
    <w:rsid w:val="00EB6D72"/>
    <w:rPr>
      <w:rFonts w:ascii="Lato Light" w:hAnsi="Lato Light"/>
      <w:color w:val="000000" w:themeColor="text1"/>
      <w:sz w:val="20"/>
      <w:szCs w:val="20"/>
      <w:lang w:val="en-GB"/>
    </w:rPr>
  </w:style>
  <w:style w:type="paragraph" w:styleId="CommentSubject">
    <w:name w:val="annotation subject"/>
    <w:basedOn w:val="CommentText"/>
    <w:next w:val="CommentText"/>
    <w:link w:val="CommentSubjectChar"/>
    <w:uiPriority w:val="99"/>
    <w:semiHidden w:val="1"/>
    <w:unhideWhenUsed w:val="1"/>
    <w:rsid w:val="00EB6D72"/>
    <w:rPr>
      <w:b w:val="1"/>
      <w:bCs w:val="1"/>
    </w:rPr>
  </w:style>
  <w:style w:type="character" w:styleId="CommentSubjectChar" w:customStyle="1">
    <w:name w:val="Comment Subject Char"/>
    <w:basedOn w:val="CommentTextChar"/>
    <w:link w:val="CommentSubject"/>
    <w:uiPriority w:val="99"/>
    <w:semiHidden w:val="1"/>
    <w:rsid w:val="00EB6D72"/>
    <w:rPr>
      <w:rFonts w:ascii="Lato Light" w:hAnsi="Lato Light"/>
      <w:b w:val="1"/>
      <w:bCs w:val="1"/>
      <w:color w:val="000000" w:themeColor="text1"/>
      <w:sz w:val="20"/>
      <w:szCs w:val="20"/>
      <w:lang w:val="en-GB"/>
    </w:rPr>
  </w:style>
  <w:style w:type="paragraph" w:styleId="DocumentMap">
    <w:name w:val="Document Map"/>
    <w:basedOn w:val="Normal"/>
    <w:link w:val="DocumentMapChar"/>
    <w:uiPriority w:val="99"/>
    <w:semiHidden w:val="1"/>
    <w:unhideWhenUsed w:val="1"/>
    <w:rsid w:val="00EB6D72"/>
    <w:rPr>
      <w:rFonts w:ascii="Helvetica" w:hAnsi="Helvetica"/>
      <w:sz w:val="26"/>
      <w:szCs w:val="26"/>
    </w:rPr>
  </w:style>
  <w:style w:type="character" w:styleId="DocumentMapChar" w:customStyle="1">
    <w:name w:val="Document Map Char"/>
    <w:basedOn w:val="DefaultParagraphFont"/>
    <w:link w:val="DocumentMap"/>
    <w:uiPriority w:val="99"/>
    <w:semiHidden w:val="1"/>
    <w:rsid w:val="00EB6D72"/>
    <w:rPr>
      <w:rFonts w:ascii="Helvetica" w:hAnsi="Helvetica"/>
      <w:color w:val="000000" w:themeColor="text1"/>
      <w:sz w:val="26"/>
      <w:szCs w:val="26"/>
      <w:lang w:val="en-GB"/>
    </w:rPr>
  </w:style>
  <w:style w:type="paragraph" w:styleId="EmailSignature">
    <w:name w:val="E-mail Signature"/>
    <w:basedOn w:val="Normal"/>
    <w:link w:val="EmailSignatureChar"/>
    <w:uiPriority w:val="99"/>
    <w:semiHidden w:val="1"/>
    <w:unhideWhenUsed w:val="1"/>
    <w:rsid w:val="00EB6D72"/>
  </w:style>
  <w:style w:type="character" w:styleId="EmailSignatureChar" w:customStyle="1">
    <w:name w:val="Email Signature Char"/>
    <w:basedOn w:val="DefaultParagraphFont"/>
    <w:link w:val="EmailSignature"/>
    <w:uiPriority w:val="99"/>
    <w:semiHidden w:val="1"/>
    <w:rsid w:val="00EB6D72"/>
    <w:rPr>
      <w:rFonts w:ascii="Lato Light" w:hAnsi="Lato Light"/>
      <w:color w:val="000000" w:themeColor="text1"/>
      <w:sz w:val="22"/>
      <w:lang w:val="en-GB"/>
    </w:rPr>
  </w:style>
  <w:style w:type="character" w:styleId="EndnoteReference">
    <w:name w:val="endnote reference"/>
    <w:basedOn w:val="DefaultParagraphFont"/>
    <w:uiPriority w:val="99"/>
    <w:unhideWhenUsed w:val="1"/>
    <w:rsid w:val="00EB6D72"/>
    <w:rPr>
      <w:vertAlign w:val="superscript"/>
    </w:rPr>
  </w:style>
  <w:style w:type="paragraph" w:styleId="EndnoteText">
    <w:name w:val="endnote text"/>
    <w:basedOn w:val="Normal"/>
    <w:link w:val="EndnoteTextChar"/>
    <w:uiPriority w:val="99"/>
    <w:semiHidden w:val="1"/>
    <w:unhideWhenUsed w:val="1"/>
    <w:rsid w:val="00EB6D72"/>
    <w:rPr>
      <w:sz w:val="20"/>
      <w:szCs w:val="20"/>
    </w:rPr>
  </w:style>
  <w:style w:type="character" w:styleId="EndnoteTextChar" w:customStyle="1">
    <w:name w:val="Endnote Text Char"/>
    <w:basedOn w:val="DefaultParagraphFont"/>
    <w:link w:val="EndnoteText"/>
    <w:uiPriority w:val="99"/>
    <w:semiHidden w:val="1"/>
    <w:rsid w:val="00EB6D72"/>
    <w:rPr>
      <w:rFonts w:ascii="Lato Light" w:hAnsi="Lato Light"/>
      <w:color w:val="000000" w:themeColor="text1"/>
      <w:sz w:val="20"/>
      <w:szCs w:val="20"/>
      <w:lang w:val="en-GB"/>
    </w:rPr>
  </w:style>
  <w:style w:type="paragraph" w:styleId="EnvelopeAddress">
    <w:name w:val="envelope address"/>
    <w:basedOn w:val="Normal"/>
    <w:uiPriority w:val="99"/>
    <w:semiHidden w:val="1"/>
    <w:unhideWhenUsed w:val="1"/>
    <w:rsid w:val="00EB6D72"/>
    <w:pPr>
      <w:framePr w:lines="0" w:w="7920" w:h="1980" w:hSpace="180" w:wrap="auto" w:hAnchor="page" w:xAlign="center" w:yAlign="bottom" w:hRule="exact"/>
      <w:ind w:left="2880"/>
    </w:pPr>
    <w:rPr>
      <w:rFonts w:asciiTheme="majorHAnsi" w:cstheme="majorBidi" w:eastAsiaTheme="majorEastAsia" w:hAnsiTheme="majorHAnsi"/>
      <w:sz w:val="24"/>
    </w:rPr>
  </w:style>
  <w:style w:type="paragraph" w:styleId="EnvelopeReturn">
    <w:name w:val="envelope return"/>
    <w:basedOn w:val="Normal"/>
    <w:uiPriority w:val="99"/>
    <w:unhideWhenUsed w:val="1"/>
    <w:rsid w:val="00EB6D72"/>
    <w:rPr>
      <w:rFonts w:asciiTheme="majorHAnsi" w:cstheme="majorBidi" w:eastAsiaTheme="majorEastAsia" w:hAnsiTheme="majorHAnsi"/>
      <w:sz w:val="20"/>
      <w:szCs w:val="20"/>
    </w:rPr>
  </w:style>
  <w:style w:type="character" w:styleId="HTMLCite">
    <w:name w:val="HTML Cite"/>
    <w:basedOn w:val="DefaultParagraphFont"/>
    <w:uiPriority w:val="99"/>
    <w:semiHidden w:val="1"/>
    <w:unhideWhenUsed w:val="1"/>
    <w:rsid w:val="00EB6D72"/>
    <w:rPr>
      <w:i w:val="1"/>
      <w:iCs w:val="1"/>
    </w:rPr>
  </w:style>
  <w:style w:type="character" w:styleId="HTMLCode">
    <w:name w:val="HTML Code"/>
    <w:basedOn w:val="DefaultParagraphFont"/>
    <w:uiPriority w:val="99"/>
    <w:semiHidden w:val="1"/>
    <w:unhideWhenUsed w:val="1"/>
    <w:rsid w:val="00EB6D72"/>
    <w:rPr>
      <w:rFonts w:ascii="Consolas" w:cs="Consolas" w:hAnsi="Consolas"/>
      <w:sz w:val="20"/>
      <w:szCs w:val="20"/>
    </w:rPr>
  </w:style>
  <w:style w:type="character" w:styleId="HTMLDefinition">
    <w:name w:val="HTML Definition"/>
    <w:basedOn w:val="DefaultParagraphFont"/>
    <w:uiPriority w:val="99"/>
    <w:semiHidden w:val="1"/>
    <w:unhideWhenUsed w:val="1"/>
    <w:rsid w:val="00EB6D72"/>
    <w:rPr>
      <w:i w:val="1"/>
      <w:iCs w:val="1"/>
    </w:rPr>
  </w:style>
  <w:style w:type="character" w:styleId="HTMLKeyboard">
    <w:name w:val="HTML Keyboard"/>
    <w:basedOn w:val="DefaultParagraphFont"/>
    <w:uiPriority w:val="99"/>
    <w:semiHidden w:val="1"/>
    <w:unhideWhenUsed w:val="1"/>
    <w:rsid w:val="00EB6D72"/>
    <w:rPr>
      <w:rFonts w:ascii="Consolas" w:cs="Consolas" w:hAnsi="Consolas"/>
      <w:sz w:val="20"/>
      <w:szCs w:val="20"/>
    </w:rPr>
  </w:style>
  <w:style w:type="paragraph" w:styleId="HTMLPreformatted">
    <w:name w:val="HTML Preformatted"/>
    <w:basedOn w:val="Normal"/>
    <w:link w:val="HTMLPreformattedChar"/>
    <w:uiPriority w:val="99"/>
    <w:semiHidden w:val="1"/>
    <w:unhideWhenUsed w:val="1"/>
    <w:rsid w:val="00EB6D72"/>
    <w:rPr>
      <w:rFonts w:ascii="Consolas" w:cs="Consolas" w:hAnsi="Consolas"/>
      <w:sz w:val="20"/>
      <w:szCs w:val="20"/>
    </w:rPr>
  </w:style>
  <w:style w:type="character" w:styleId="HTMLPreformattedChar" w:customStyle="1">
    <w:name w:val="HTML Preformatted Char"/>
    <w:basedOn w:val="DefaultParagraphFont"/>
    <w:link w:val="HTMLPreformatted"/>
    <w:uiPriority w:val="99"/>
    <w:semiHidden w:val="1"/>
    <w:rsid w:val="00EB6D72"/>
    <w:rPr>
      <w:rFonts w:ascii="Consolas" w:cs="Consolas" w:hAnsi="Consolas"/>
      <w:color w:val="000000" w:themeColor="text1"/>
      <w:sz w:val="20"/>
      <w:szCs w:val="20"/>
      <w:lang w:val="en-GB"/>
    </w:rPr>
  </w:style>
  <w:style w:type="character" w:styleId="HTMLSample">
    <w:name w:val="HTML Sample"/>
    <w:basedOn w:val="DefaultParagraphFont"/>
    <w:uiPriority w:val="99"/>
    <w:semiHidden w:val="1"/>
    <w:unhideWhenUsed w:val="1"/>
    <w:rsid w:val="00EB6D72"/>
    <w:rPr>
      <w:rFonts w:ascii="Consolas" w:cs="Consolas" w:hAnsi="Consolas"/>
      <w:sz w:val="24"/>
      <w:szCs w:val="24"/>
    </w:rPr>
  </w:style>
  <w:style w:type="character" w:styleId="HTMLTypewriter">
    <w:name w:val="HTML Typewriter"/>
    <w:basedOn w:val="DefaultParagraphFont"/>
    <w:uiPriority w:val="99"/>
    <w:semiHidden w:val="1"/>
    <w:unhideWhenUsed w:val="1"/>
    <w:rsid w:val="00EB6D72"/>
    <w:rPr>
      <w:rFonts w:ascii="Consolas" w:cs="Consolas" w:hAnsi="Consolas"/>
      <w:sz w:val="20"/>
      <w:szCs w:val="20"/>
    </w:rPr>
  </w:style>
  <w:style w:type="character" w:styleId="HTMLVariable">
    <w:name w:val="HTML Variable"/>
    <w:basedOn w:val="DefaultParagraphFont"/>
    <w:uiPriority w:val="99"/>
    <w:semiHidden w:val="1"/>
    <w:unhideWhenUsed w:val="1"/>
    <w:rsid w:val="00EB6D72"/>
    <w:rPr>
      <w:i w:val="1"/>
      <w:iCs w:val="1"/>
    </w:rPr>
  </w:style>
  <w:style w:type="paragraph" w:styleId="Index1">
    <w:name w:val="index 1"/>
    <w:basedOn w:val="Normal"/>
    <w:next w:val="Normal"/>
    <w:uiPriority w:val="99"/>
    <w:semiHidden w:val="1"/>
    <w:unhideWhenUsed w:val="1"/>
    <w:rsid w:val="00EB6D72"/>
    <w:pPr>
      <w:ind w:left="220" w:hanging="220"/>
    </w:pPr>
  </w:style>
  <w:style w:type="paragraph" w:styleId="Index2">
    <w:name w:val="index 2"/>
    <w:basedOn w:val="Normal"/>
    <w:next w:val="Normal"/>
    <w:uiPriority w:val="99"/>
    <w:semiHidden w:val="1"/>
    <w:unhideWhenUsed w:val="1"/>
    <w:rsid w:val="00EB6D72"/>
    <w:pPr>
      <w:ind w:left="440" w:hanging="220"/>
    </w:pPr>
  </w:style>
  <w:style w:type="paragraph" w:styleId="Index3">
    <w:name w:val="index 3"/>
    <w:basedOn w:val="Normal"/>
    <w:next w:val="Normal"/>
    <w:uiPriority w:val="99"/>
    <w:semiHidden w:val="1"/>
    <w:unhideWhenUsed w:val="1"/>
    <w:rsid w:val="00EB6D72"/>
    <w:pPr>
      <w:ind w:left="660" w:hanging="220"/>
    </w:pPr>
  </w:style>
  <w:style w:type="paragraph" w:styleId="Index4">
    <w:name w:val="index 4"/>
    <w:basedOn w:val="Normal"/>
    <w:next w:val="Normal"/>
    <w:uiPriority w:val="99"/>
    <w:semiHidden w:val="1"/>
    <w:unhideWhenUsed w:val="1"/>
    <w:rsid w:val="00EB6D72"/>
    <w:pPr>
      <w:ind w:left="880" w:hanging="220"/>
    </w:pPr>
  </w:style>
  <w:style w:type="paragraph" w:styleId="Index5">
    <w:name w:val="index 5"/>
    <w:basedOn w:val="Normal"/>
    <w:next w:val="Normal"/>
    <w:uiPriority w:val="99"/>
    <w:semiHidden w:val="1"/>
    <w:unhideWhenUsed w:val="1"/>
    <w:rsid w:val="00EB6D72"/>
    <w:pPr>
      <w:ind w:left="1100" w:hanging="220"/>
    </w:pPr>
  </w:style>
  <w:style w:type="paragraph" w:styleId="Index6">
    <w:name w:val="index 6"/>
    <w:basedOn w:val="Normal"/>
    <w:next w:val="Normal"/>
    <w:uiPriority w:val="99"/>
    <w:semiHidden w:val="1"/>
    <w:unhideWhenUsed w:val="1"/>
    <w:rsid w:val="00EB6D72"/>
    <w:pPr>
      <w:ind w:left="1320" w:hanging="220"/>
    </w:pPr>
  </w:style>
  <w:style w:type="paragraph" w:styleId="Index7">
    <w:name w:val="index 7"/>
    <w:basedOn w:val="Normal"/>
    <w:next w:val="Normal"/>
    <w:uiPriority w:val="99"/>
    <w:semiHidden w:val="1"/>
    <w:unhideWhenUsed w:val="1"/>
    <w:rsid w:val="00EB6D72"/>
    <w:pPr>
      <w:ind w:left="1540" w:hanging="220"/>
    </w:pPr>
  </w:style>
  <w:style w:type="paragraph" w:styleId="Index8">
    <w:name w:val="index 8"/>
    <w:basedOn w:val="Normal"/>
    <w:next w:val="Normal"/>
    <w:uiPriority w:val="99"/>
    <w:semiHidden w:val="1"/>
    <w:unhideWhenUsed w:val="1"/>
    <w:rsid w:val="00EB6D72"/>
    <w:pPr>
      <w:ind w:left="1760" w:hanging="220"/>
    </w:pPr>
  </w:style>
  <w:style w:type="paragraph" w:styleId="Index9">
    <w:name w:val="index 9"/>
    <w:basedOn w:val="Normal"/>
    <w:next w:val="Normal"/>
    <w:uiPriority w:val="99"/>
    <w:semiHidden w:val="1"/>
    <w:unhideWhenUsed w:val="1"/>
    <w:rsid w:val="00EB6D72"/>
    <w:pPr>
      <w:ind w:left="1980" w:hanging="220"/>
    </w:pPr>
  </w:style>
  <w:style w:type="paragraph" w:styleId="IndexHeading">
    <w:name w:val="index heading"/>
    <w:basedOn w:val="Normal"/>
    <w:next w:val="Index1"/>
    <w:uiPriority w:val="99"/>
    <w:semiHidden w:val="1"/>
    <w:unhideWhenUsed w:val="1"/>
    <w:rsid w:val="00EB6D72"/>
    <w:rPr>
      <w:rFonts w:asciiTheme="majorHAnsi" w:cstheme="majorBidi" w:eastAsiaTheme="majorEastAsia" w:hAnsiTheme="majorHAnsi"/>
      <w:b w:val="1"/>
      <w:bCs w:val="1"/>
    </w:rPr>
  </w:style>
  <w:style w:type="character" w:styleId="LineNumber">
    <w:name w:val="line number"/>
    <w:basedOn w:val="DefaultParagraphFont"/>
    <w:uiPriority w:val="99"/>
    <w:semiHidden w:val="1"/>
    <w:unhideWhenUsed w:val="1"/>
    <w:rsid w:val="00EB6D72"/>
  </w:style>
  <w:style w:type="paragraph" w:styleId="List2">
    <w:name w:val="List 2"/>
    <w:basedOn w:val="Normal"/>
    <w:uiPriority w:val="99"/>
    <w:unhideWhenUsed w:val="1"/>
    <w:rsid w:val="00EB6D72"/>
    <w:pPr>
      <w:ind w:left="566" w:hanging="283"/>
      <w:contextualSpacing w:val="1"/>
    </w:pPr>
  </w:style>
  <w:style w:type="paragraph" w:styleId="List3">
    <w:name w:val="List 3"/>
    <w:basedOn w:val="Normal"/>
    <w:uiPriority w:val="99"/>
    <w:unhideWhenUsed w:val="1"/>
    <w:rsid w:val="00EB6D72"/>
    <w:pPr>
      <w:ind w:left="849" w:hanging="283"/>
      <w:contextualSpacing w:val="1"/>
    </w:pPr>
  </w:style>
  <w:style w:type="paragraph" w:styleId="List4">
    <w:name w:val="List 4"/>
    <w:basedOn w:val="Normal"/>
    <w:uiPriority w:val="99"/>
    <w:unhideWhenUsed w:val="1"/>
    <w:rsid w:val="00EB6D72"/>
    <w:pPr>
      <w:ind w:left="1132" w:hanging="283"/>
      <w:contextualSpacing w:val="1"/>
    </w:pPr>
  </w:style>
  <w:style w:type="paragraph" w:styleId="List5">
    <w:name w:val="List 5"/>
    <w:basedOn w:val="Normal"/>
    <w:uiPriority w:val="99"/>
    <w:unhideWhenUsed w:val="1"/>
    <w:rsid w:val="00EB6D72"/>
    <w:pPr>
      <w:ind w:left="1415" w:hanging="283"/>
      <w:contextualSpacing w:val="1"/>
    </w:pPr>
  </w:style>
  <w:style w:type="paragraph" w:styleId="ListBullet2">
    <w:name w:val="List Bullet 2"/>
    <w:basedOn w:val="Normal"/>
    <w:uiPriority w:val="99"/>
    <w:semiHidden w:val="1"/>
    <w:unhideWhenUsed w:val="1"/>
    <w:rsid w:val="00EB6D72"/>
    <w:pPr>
      <w:tabs>
        <w:tab w:val="num" w:pos="720"/>
      </w:tabs>
      <w:ind w:left="720" w:hanging="720"/>
      <w:contextualSpacing w:val="1"/>
    </w:pPr>
  </w:style>
  <w:style w:type="paragraph" w:styleId="ListBullet3">
    <w:name w:val="List Bullet 3"/>
    <w:basedOn w:val="Normal"/>
    <w:uiPriority w:val="99"/>
    <w:semiHidden w:val="1"/>
    <w:unhideWhenUsed w:val="1"/>
    <w:rsid w:val="00EB6D72"/>
    <w:pPr>
      <w:tabs>
        <w:tab w:val="num" w:pos="720"/>
      </w:tabs>
      <w:ind w:left="720" w:hanging="720"/>
      <w:contextualSpacing w:val="1"/>
    </w:pPr>
  </w:style>
  <w:style w:type="paragraph" w:styleId="ListBullet4">
    <w:name w:val="List Bullet 4"/>
    <w:basedOn w:val="Normal"/>
    <w:uiPriority w:val="99"/>
    <w:unhideWhenUsed w:val="1"/>
    <w:rsid w:val="00EB6D72"/>
    <w:pPr>
      <w:tabs>
        <w:tab w:val="num" w:pos="720"/>
      </w:tabs>
      <w:ind w:left="720" w:hanging="720"/>
      <w:contextualSpacing w:val="1"/>
    </w:pPr>
  </w:style>
  <w:style w:type="paragraph" w:styleId="ListBullet5">
    <w:name w:val="List Bullet 5"/>
    <w:basedOn w:val="Normal"/>
    <w:uiPriority w:val="99"/>
    <w:semiHidden w:val="1"/>
    <w:unhideWhenUsed w:val="1"/>
    <w:rsid w:val="00EB6D72"/>
    <w:pPr>
      <w:tabs>
        <w:tab w:val="num" w:pos="720"/>
      </w:tabs>
      <w:ind w:left="720" w:hanging="720"/>
      <w:contextualSpacing w:val="1"/>
    </w:pPr>
  </w:style>
  <w:style w:type="paragraph" w:styleId="ListContinue">
    <w:name w:val="List Continue"/>
    <w:basedOn w:val="Normal"/>
    <w:uiPriority w:val="99"/>
    <w:unhideWhenUsed w:val="1"/>
    <w:rsid w:val="00EB6D72"/>
    <w:pPr>
      <w:spacing w:after="120"/>
      <w:ind w:left="283"/>
      <w:contextualSpacing w:val="1"/>
    </w:pPr>
  </w:style>
  <w:style w:type="paragraph" w:styleId="ListContinue2">
    <w:name w:val="List Continue 2"/>
    <w:basedOn w:val="Normal"/>
    <w:uiPriority w:val="99"/>
    <w:unhideWhenUsed w:val="1"/>
    <w:rsid w:val="00EB6D72"/>
    <w:pPr>
      <w:spacing w:after="120"/>
      <w:ind w:left="566"/>
      <w:contextualSpacing w:val="1"/>
    </w:pPr>
  </w:style>
  <w:style w:type="paragraph" w:styleId="ListContinue3">
    <w:name w:val="List Continue 3"/>
    <w:basedOn w:val="Normal"/>
    <w:uiPriority w:val="99"/>
    <w:unhideWhenUsed w:val="1"/>
    <w:rsid w:val="00EB6D72"/>
    <w:pPr>
      <w:spacing w:after="120"/>
      <w:ind w:left="849"/>
      <w:contextualSpacing w:val="1"/>
    </w:pPr>
  </w:style>
  <w:style w:type="paragraph" w:styleId="ListContinue4">
    <w:name w:val="List Continue 4"/>
    <w:basedOn w:val="Normal"/>
    <w:uiPriority w:val="99"/>
    <w:unhideWhenUsed w:val="1"/>
    <w:rsid w:val="00EB6D72"/>
    <w:pPr>
      <w:spacing w:after="120"/>
      <w:ind w:left="1132"/>
      <w:contextualSpacing w:val="1"/>
    </w:pPr>
  </w:style>
  <w:style w:type="paragraph" w:styleId="ListContinue5">
    <w:name w:val="List Continue 5"/>
    <w:basedOn w:val="Normal"/>
    <w:uiPriority w:val="99"/>
    <w:unhideWhenUsed w:val="1"/>
    <w:rsid w:val="00EB6D72"/>
    <w:pPr>
      <w:spacing w:after="120"/>
      <w:ind w:left="1415"/>
      <w:contextualSpacing w:val="1"/>
    </w:pPr>
  </w:style>
  <w:style w:type="paragraph" w:styleId="ListNumber2">
    <w:name w:val="List Number 2"/>
    <w:basedOn w:val="Normal"/>
    <w:uiPriority w:val="99"/>
    <w:unhideWhenUsed w:val="1"/>
    <w:rsid w:val="00EB6D72"/>
    <w:pPr>
      <w:tabs>
        <w:tab w:val="num" w:pos="720"/>
      </w:tabs>
      <w:ind w:left="720" w:hanging="720"/>
      <w:contextualSpacing w:val="1"/>
    </w:pPr>
  </w:style>
  <w:style w:type="paragraph" w:styleId="ListNumber3">
    <w:name w:val="List Number 3"/>
    <w:basedOn w:val="Normal"/>
    <w:uiPriority w:val="99"/>
    <w:unhideWhenUsed w:val="1"/>
    <w:rsid w:val="00EB6D72"/>
    <w:pPr>
      <w:tabs>
        <w:tab w:val="num" w:pos="720"/>
      </w:tabs>
      <w:ind w:left="720" w:hanging="720"/>
      <w:contextualSpacing w:val="1"/>
    </w:pPr>
  </w:style>
  <w:style w:type="paragraph" w:styleId="ListNumber4">
    <w:name w:val="List Number 4"/>
    <w:basedOn w:val="Normal"/>
    <w:uiPriority w:val="99"/>
    <w:unhideWhenUsed w:val="1"/>
    <w:rsid w:val="00EB6D72"/>
    <w:pPr>
      <w:tabs>
        <w:tab w:val="num" w:pos="720"/>
      </w:tabs>
      <w:ind w:left="720" w:hanging="720"/>
      <w:contextualSpacing w:val="1"/>
    </w:pPr>
  </w:style>
  <w:style w:type="paragraph" w:styleId="ListNumber5">
    <w:name w:val="List Number 5"/>
    <w:basedOn w:val="Normal"/>
    <w:uiPriority w:val="99"/>
    <w:unhideWhenUsed w:val="1"/>
    <w:rsid w:val="00EB6D72"/>
    <w:pPr>
      <w:tabs>
        <w:tab w:val="num" w:pos="720"/>
      </w:tabs>
      <w:ind w:left="720" w:hanging="720"/>
      <w:contextualSpacing w:val="1"/>
    </w:pPr>
  </w:style>
  <w:style w:type="character" w:styleId="Mention">
    <w:name w:val="Mention"/>
    <w:basedOn w:val="DefaultParagraphFont"/>
    <w:uiPriority w:val="99"/>
    <w:semiHidden w:val="1"/>
    <w:unhideWhenUsed w:val="1"/>
    <w:rsid w:val="00EB6D72"/>
    <w:rPr>
      <w:rFonts w:ascii="Lato Light" w:hAnsi="Lato Light"/>
      <w:b w:val="0"/>
      <w:i w:val="0"/>
      <w:color w:val="b2d235"/>
      <w:shd w:color="auto" w:fill="e1dfdd" w:val="clear"/>
    </w:rPr>
  </w:style>
  <w:style w:type="paragraph" w:styleId="MessageHeader">
    <w:name w:val="Message Header"/>
    <w:basedOn w:val="Normal"/>
    <w:link w:val="MessageHeaderChar"/>
    <w:uiPriority w:val="99"/>
    <w:semiHidden w:val="1"/>
    <w:unhideWhenUsed w:val="1"/>
    <w:rsid w:val="00EB6D72"/>
    <w:pPr>
      <w:pBdr>
        <w:top w:color="auto" w:space="1" w:sz="6" w:val="single"/>
        <w:left w:color="auto" w:space="1" w:sz="6" w:val="single"/>
        <w:bottom w:color="auto" w:space="1" w:sz="6" w:val="single"/>
        <w:right w:color="auto" w:space="1" w:sz="6" w:val="single"/>
      </w:pBdr>
      <w:shd w:color="auto" w:fill="auto" w:val="pct20"/>
      <w:ind w:left="1134" w:hanging="1134"/>
    </w:pPr>
    <w:rPr>
      <w:rFonts w:cstheme="majorBidi" w:eastAsiaTheme="majorEastAsia"/>
      <w:sz w:val="24"/>
    </w:rPr>
  </w:style>
  <w:style w:type="character" w:styleId="MessageHeaderChar" w:customStyle="1">
    <w:name w:val="Message Header Char"/>
    <w:basedOn w:val="DefaultParagraphFont"/>
    <w:link w:val="MessageHeader"/>
    <w:uiPriority w:val="99"/>
    <w:semiHidden w:val="1"/>
    <w:rsid w:val="00EB6D72"/>
    <w:rPr>
      <w:rFonts w:ascii="Lato Light" w:hAnsi="Lato Light" w:cstheme="majorBidi" w:eastAsiaTheme="majorEastAsia"/>
      <w:color w:val="000000" w:themeColor="text1"/>
      <w:shd w:color="auto" w:fill="auto" w:val="pct20"/>
      <w:lang w:val="en-GB"/>
    </w:rPr>
  </w:style>
  <w:style w:type="paragraph" w:styleId="NormalIndent">
    <w:name w:val="Normal Indent"/>
    <w:basedOn w:val="Normal"/>
    <w:uiPriority w:val="99"/>
    <w:semiHidden w:val="1"/>
    <w:unhideWhenUsed w:val="1"/>
    <w:rsid w:val="00EB6D72"/>
    <w:pPr>
      <w:ind w:left="720"/>
    </w:pPr>
  </w:style>
  <w:style w:type="paragraph" w:styleId="NoteHeading">
    <w:name w:val="Note Heading"/>
    <w:basedOn w:val="Normal"/>
    <w:next w:val="Normal"/>
    <w:link w:val="NoteHeadingChar"/>
    <w:uiPriority w:val="99"/>
    <w:semiHidden w:val="1"/>
    <w:unhideWhenUsed w:val="1"/>
    <w:rsid w:val="00EB6D72"/>
  </w:style>
  <w:style w:type="character" w:styleId="NoteHeadingChar" w:customStyle="1">
    <w:name w:val="Note Heading Char"/>
    <w:basedOn w:val="DefaultParagraphFont"/>
    <w:link w:val="NoteHeading"/>
    <w:uiPriority w:val="99"/>
    <w:semiHidden w:val="1"/>
    <w:rsid w:val="00EB6D72"/>
    <w:rPr>
      <w:rFonts w:ascii="Lato Light" w:hAnsi="Lato Light"/>
      <w:color w:val="000000" w:themeColor="text1"/>
      <w:sz w:val="22"/>
      <w:lang w:val="en-GB"/>
    </w:rPr>
  </w:style>
  <w:style w:type="character" w:styleId="PlaceholderText">
    <w:name w:val="Placeholder Text"/>
    <w:basedOn w:val="DefaultParagraphFont"/>
    <w:uiPriority w:val="99"/>
    <w:semiHidden w:val="1"/>
    <w:rsid w:val="00EB6D72"/>
    <w:rPr>
      <w:color w:val="808080"/>
    </w:rPr>
  </w:style>
  <w:style w:type="paragraph" w:styleId="PlainText">
    <w:name w:val="Plain Text"/>
    <w:basedOn w:val="Normal"/>
    <w:link w:val="PlainTextChar"/>
    <w:uiPriority w:val="99"/>
    <w:semiHidden w:val="1"/>
    <w:unhideWhenUsed w:val="1"/>
    <w:rsid w:val="00EB6D72"/>
    <w:rPr>
      <w:rFonts w:ascii="Consolas" w:cs="Consolas" w:hAnsi="Consolas"/>
      <w:sz w:val="21"/>
      <w:szCs w:val="21"/>
    </w:rPr>
  </w:style>
  <w:style w:type="character" w:styleId="PlainTextChar" w:customStyle="1">
    <w:name w:val="Plain Text Char"/>
    <w:basedOn w:val="DefaultParagraphFont"/>
    <w:link w:val="PlainText"/>
    <w:uiPriority w:val="99"/>
    <w:semiHidden w:val="1"/>
    <w:rsid w:val="00EB6D72"/>
    <w:rPr>
      <w:rFonts w:ascii="Consolas" w:cs="Consolas" w:hAnsi="Consolas"/>
      <w:color w:val="000000" w:themeColor="text1"/>
      <w:sz w:val="21"/>
      <w:szCs w:val="21"/>
      <w:lang w:val="en-GB"/>
    </w:rPr>
  </w:style>
  <w:style w:type="character" w:styleId="SmartHyperlink">
    <w:name w:val="Smart Hyperlink"/>
    <w:basedOn w:val="DefaultParagraphFont"/>
    <w:uiPriority w:val="99"/>
    <w:semiHidden w:val="1"/>
    <w:unhideWhenUsed w:val="1"/>
    <w:rsid w:val="00EB6D72"/>
    <w:rPr>
      <w:u w:val="dotted"/>
    </w:rPr>
  </w:style>
  <w:style w:type="character" w:styleId="SmartLink">
    <w:name w:val="Smart Link"/>
    <w:basedOn w:val="DefaultParagraphFont"/>
    <w:uiPriority w:val="99"/>
    <w:semiHidden w:val="1"/>
    <w:unhideWhenUsed w:val="1"/>
    <w:rsid w:val="00EB6D72"/>
    <w:rPr>
      <w:color w:val="0000ff"/>
      <w:u w:val="single"/>
      <w:shd w:color="auto" w:fill="f3f2f1" w:val="clear"/>
    </w:rPr>
  </w:style>
  <w:style w:type="paragraph" w:styleId="TableofAuthorities">
    <w:name w:val="table of authorities"/>
    <w:basedOn w:val="Normal"/>
    <w:next w:val="Normal"/>
    <w:uiPriority w:val="99"/>
    <w:semiHidden w:val="1"/>
    <w:unhideWhenUsed w:val="1"/>
    <w:rsid w:val="00EB6D72"/>
    <w:pPr>
      <w:ind w:left="220" w:hanging="220"/>
    </w:pPr>
  </w:style>
  <w:style w:type="paragraph" w:styleId="TableofFigures">
    <w:name w:val="table of figures"/>
    <w:basedOn w:val="Normal"/>
    <w:next w:val="Normal"/>
    <w:uiPriority w:val="99"/>
    <w:semiHidden w:val="1"/>
    <w:unhideWhenUsed w:val="1"/>
    <w:rsid w:val="00EB6D72"/>
  </w:style>
  <w:style w:type="paragraph" w:styleId="TOAHeading">
    <w:name w:val="toa heading"/>
    <w:basedOn w:val="Normal"/>
    <w:next w:val="Normal"/>
    <w:uiPriority w:val="99"/>
    <w:semiHidden w:val="1"/>
    <w:unhideWhenUsed w:val="1"/>
    <w:rsid w:val="00EB6D72"/>
    <w:pPr>
      <w:spacing w:before="120"/>
    </w:pPr>
    <w:rPr>
      <w:rFonts w:ascii="Raleway" w:hAnsi="Raleway" w:cstheme="majorBidi" w:eastAsiaTheme="majorEastAsia"/>
      <w:bCs w:val="1"/>
      <w:sz w:val="24"/>
    </w:rPr>
  </w:style>
  <w:style w:type="paragraph" w:styleId="ListLetter" w:customStyle="1">
    <w:name w:val="List Letter"/>
    <w:basedOn w:val="ListNumber"/>
    <w:qFormat w:val="1"/>
    <w:rsid w:val="00EB6D72"/>
    <w:pPr>
      <w:adjustRightInd w:val="0"/>
    </w:pPr>
  </w:style>
  <w:style w:type="paragraph" w:styleId="OutlineLegal1" w:customStyle="1">
    <w:name w:val="Outline Legal 1"/>
    <w:basedOn w:val="NumberedText1"/>
    <w:next w:val="Normal"/>
    <w:rsid w:val="00EB6D72"/>
    <w:pPr>
      <w:keepLines w:val="0"/>
    </w:pPr>
  </w:style>
  <w:style w:type="paragraph" w:styleId="OutlineLegal2" w:customStyle="1">
    <w:name w:val="Outline Legal 2"/>
    <w:basedOn w:val="NumberedText2"/>
    <w:rsid w:val="00EB6D72"/>
    <w:pPr>
      <w:numPr>
        <w:numId w:val="17"/>
      </w:numPr>
    </w:pPr>
  </w:style>
  <w:style w:type="paragraph" w:styleId="OutlineLegal2Continuation" w:customStyle="1">
    <w:name w:val="Outline Legal 2 Continuation"/>
    <w:basedOn w:val="NumberedText2Continuation"/>
    <w:rsid w:val="00EB6D72"/>
    <w:rPr>
      <w:lang w:val="en-NZ"/>
    </w:rPr>
  </w:style>
  <w:style w:type="paragraph" w:styleId="OutlineLegal3" w:customStyle="1">
    <w:name w:val="Outline Legal 3"/>
    <w:basedOn w:val="ListLetter"/>
    <w:rsid w:val="00EB6D72"/>
    <w:pPr>
      <w:numPr>
        <w:ilvl w:val="2"/>
        <w:numId w:val="17"/>
      </w:numPr>
      <w:jc w:val="left"/>
    </w:pPr>
  </w:style>
  <w:style w:type="paragraph" w:styleId="OutlineLegal4" w:customStyle="1">
    <w:name w:val="Outline Legal 4"/>
    <w:basedOn w:val="Normal"/>
    <w:rsid w:val="00EB6D72"/>
    <w:pPr>
      <w:numPr>
        <w:ilvl w:val="3"/>
        <w:numId w:val="17"/>
      </w:numPr>
      <w:spacing w:after="120" w:line="264" w:lineRule="auto"/>
    </w:pPr>
  </w:style>
  <w:style w:type="table" w:styleId="TableGrid">
    <w:name w:val="Table Grid"/>
    <w:basedOn w:val="TableNormal"/>
    <w:uiPriority w:val="39"/>
    <w:rsid w:val="005C3A2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Pr>
  </w:style>
  <w:style w:type="character" w:styleId="apple-tab-span" w:customStyle="1">
    <w:name w:val="apple-tab-span"/>
    <w:basedOn w:val="DefaultParagraphFont"/>
    <w:rsid w:val="00C22F8F"/>
  </w:style>
  <w:style w:type="paragraph" w:styleId="Subtitle">
    <w:name w:val="Subtitle"/>
    <w:basedOn w:val="Normal"/>
    <w:next w:val="Normal"/>
    <w:pPr>
      <w:keepNext w:val="1"/>
      <w:keepLines w:val="1"/>
      <w:spacing w:after="240" w:line="264" w:lineRule="auto"/>
      <w:jc w:val="center"/>
    </w:pPr>
    <w:rPr>
      <w:rFonts w:ascii="Raleway" w:cs="Raleway" w:eastAsia="Raleway" w:hAnsi="Raleway"/>
      <w:color w:val="b2d235"/>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1" Type="http://schemas.openxmlformats.org/officeDocument/2006/relationships/font" Target="fonts/LatoLight-italic.ttf"/><Relationship Id="rId10" Type="http://schemas.openxmlformats.org/officeDocument/2006/relationships/font" Target="fonts/LatoLight-bold.ttf"/><Relationship Id="rId13" Type="http://schemas.openxmlformats.org/officeDocument/2006/relationships/font" Target="fonts/RalewayMedium-regular.ttf"/><Relationship Id="rId12" Type="http://schemas.openxmlformats.org/officeDocument/2006/relationships/font" Target="fonts/LatoLight-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LatoLight-regular.ttf"/><Relationship Id="rId15" Type="http://schemas.openxmlformats.org/officeDocument/2006/relationships/font" Target="fonts/RalewayMedium-italic.ttf"/><Relationship Id="rId14" Type="http://schemas.openxmlformats.org/officeDocument/2006/relationships/font" Target="fonts/RalewayMedium-bold.ttf"/><Relationship Id="rId17" Type="http://schemas.openxmlformats.org/officeDocument/2006/relationships/font" Target="fonts/NotoSansSymbols-regular.ttf"/><Relationship Id="rId16" Type="http://schemas.openxmlformats.org/officeDocument/2006/relationships/font" Target="fonts/RalewayMedium-boldItalic.ttf"/><Relationship Id="rId5" Type="http://schemas.openxmlformats.org/officeDocument/2006/relationships/font" Target="fonts/Lato-regular.ttf"/><Relationship Id="rId6" Type="http://schemas.openxmlformats.org/officeDocument/2006/relationships/font" Target="fonts/Lato-bold.ttf"/><Relationship Id="rId18" Type="http://schemas.openxmlformats.org/officeDocument/2006/relationships/font" Target="fonts/NotoSansSymbols-bold.ttf"/><Relationship Id="rId7" Type="http://schemas.openxmlformats.org/officeDocument/2006/relationships/font" Target="fonts/Lato-italic.ttf"/><Relationship Id="rId8"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fnqoEACkk/8gbKX45M0bFcuVg==">CgMxLjA4AHIhMW1BblJvQTQxVnpzamZyX1F6RUFqZVdyckZEZFMwV3l1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2025-05-06T12:28:00Z</dcterms:created>
  <dc:creator>David  Mazzucchi</dc:creator>
</cp:coreProperties>
</file>